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7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ТУРИЗМА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widowControl w:val="1"/>
              <w:spacing w:after="120" w:before="120" w:line="240" w:lineRule="auto"/>
              <w:ind w:hanging="120" w:left="120" w:right="120"/>
              <w:jc w:val="center"/>
              <w:rPr>
                <w:spacing w:val="0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mallCaps w:val="0"/>
                <w:strike w:val="0"/>
                <w:color w:val="333333"/>
                <w:spacing w:val="0"/>
                <w:sz w:val="28"/>
              </w:rPr>
              <w:t>О некоторых вопросах, связанных с реализацией порядков о предоставлении субсидий на финансовое обеспечение части затрат, связанных с</w:t>
            </w:r>
            <w:r>
              <w:rPr>
                <w:rFonts w:ascii="Times New Roman" w:hAnsi="Times New Roman"/>
                <w:strike w:val="0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aps w:val="0"/>
                <w:smallCaps w:val="0"/>
                <w:strike w:val="0"/>
                <w:color w:val="333333"/>
                <w:spacing w:val="0"/>
                <w:sz w:val="28"/>
              </w:rPr>
              <w:t>развитием туристской инфраструктуры на территории Камчатского края</w:t>
            </w:r>
          </w:p>
        </w:tc>
      </w:tr>
    </w:tbl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Порядком предоставления в 2025–2027 годах из краевого 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части затрат по созданию объектов, используемых для организации пребывания (ночлега) на территории Камчатского края, и проведения отбора получателей субсидии</w:t>
      </w:r>
      <w:r>
        <w:rPr>
          <w:rFonts w:ascii="Times New Roman" w:hAnsi="Times New Roman"/>
          <w:sz w:val="28"/>
        </w:rPr>
        <w:t>, утвержденного постановлением Правительства Камчатского края</w:t>
      </w:r>
      <w:r>
        <w:br/>
      </w:r>
      <w:r>
        <w:rPr>
          <w:rFonts w:ascii="Times New Roman" w:hAnsi="Times New Roman"/>
          <w:sz w:val="28"/>
        </w:rPr>
        <w:t>от 17.02.2025 № 62-П, Порядком предоставления в 2025-2027 годах из краевого бюджета субсидий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части затрат, направленных на приобретение туристского оборудования, и проведения отбора получателей субсидии, утвержденного постановлением Правительства Камчатского края</w:t>
      </w:r>
      <w:r>
        <w:br/>
      </w:r>
      <w:r>
        <w:rPr>
          <w:rFonts w:ascii="Times New Roman" w:hAnsi="Times New Roman"/>
          <w:sz w:val="28"/>
        </w:rPr>
        <w:t>от 25.02.2025 № 74-</w:t>
      </w:r>
      <w:r>
        <w:rPr>
          <w:rFonts w:ascii="Times New Roman" w:hAnsi="Times New Roman"/>
          <w:sz w:val="28"/>
        </w:rPr>
        <w:t xml:space="preserve">П, 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 xml:space="preserve">1. Создать конкурсную комиссию </w:t>
      </w:r>
      <w:r>
        <w:rPr>
          <w:rFonts w:ascii="Times New Roman" w:hAnsi="Times New Roman"/>
          <w:strike w:val="0"/>
          <w:sz w:val="28"/>
        </w:rPr>
        <w:t>по рассмотрению и оценке проектов участников отбора по предоставлению в 2025–2027 годах из краевого 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части затрат по созданию объектов, используемых для организации пребывания (ночлега) на территории Камчатского края, на приобретение туристского оборудования и утвердить ее состав согласно приложению 1 к настоящему приказу.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 xml:space="preserve">2. Утвердить форму акта проверки фактической реализации Проекта, </w:t>
      </w:r>
      <w:r>
        <w:rPr>
          <w:rStyle w:val="Style_2_ch"/>
          <w:rFonts w:ascii="Times New Roman" w:hAnsi="Times New Roman"/>
          <w:strike w:val="0"/>
          <w:sz w:val="28"/>
        </w:rPr>
        <w:t>направленного на развитие туристской инфраструктуры на территории Камчатского края, связанного с созданием объектов, используемых для организации пребывания (ночлега)</w:t>
      </w:r>
      <w:r>
        <w:rPr>
          <w:rStyle w:val="Style_2_ch"/>
          <w:rFonts w:ascii="Times New Roman" w:hAnsi="Times New Roman"/>
          <w:strike w:val="0"/>
          <w:sz w:val="28"/>
        </w:rPr>
        <w:t>, согласно приложению 2 к настоящему приказу.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 xml:space="preserve">3. Утвердить форму акта проверки фактической реализации Проекта, </w:t>
      </w:r>
      <w:r>
        <w:rPr>
          <w:rStyle w:val="Style_2_ch"/>
          <w:rFonts w:ascii="Times New Roman" w:hAnsi="Times New Roman"/>
          <w:strike w:val="0"/>
          <w:sz w:val="28"/>
        </w:rPr>
        <w:t>направленного на развитие туристской инфраструктуры на территории Камчатского края, связанного с приобретением туристского оборудования</w:t>
      </w:r>
      <w:r>
        <w:rPr>
          <w:rStyle w:val="Style_2_ch"/>
          <w:rFonts w:ascii="Times New Roman" w:hAnsi="Times New Roman"/>
          <w:strike w:val="0"/>
          <w:sz w:val="28"/>
        </w:rPr>
        <w:t>, с</w:t>
      </w:r>
      <w:r>
        <w:rPr>
          <w:rStyle w:val="Style_2_ch"/>
          <w:rFonts w:ascii="Times New Roman" w:hAnsi="Times New Roman"/>
          <w:strike w:val="0"/>
          <w:sz w:val="28"/>
        </w:rPr>
        <w:t>огласно приложению 3 к настоящему приказу.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 xml:space="preserve">4. Утвердить форму обязательства участника отбора </w:t>
      </w:r>
      <w:r>
        <w:rPr>
          <w:rStyle w:val="Style_2_ch"/>
          <w:rFonts w:ascii="Times New Roman" w:hAnsi="Times New Roman"/>
          <w:strike w:val="0"/>
          <w:sz w:val="28"/>
        </w:rPr>
        <w:t>на получение субсидии н</w:t>
      </w:r>
      <w:r>
        <w:rPr>
          <w:rStyle w:val="Style_2_ch"/>
          <w:rFonts w:ascii="Times New Roman" w:hAnsi="Times New Roman"/>
          <w:strike w:val="0"/>
          <w:sz w:val="28"/>
        </w:rPr>
        <w:t>а финансовое обеспечение затрат,</w:t>
      </w:r>
      <w:r>
        <w:rPr>
          <w:rStyle w:val="Style_2_ch"/>
          <w:rFonts w:ascii="Times New Roman" w:hAnsi="Times New Roman"/>
          <w:strike w:val="0"/>
          <w:sz w:val="28"/>
        </w:rPr>
        <w:t xml:space="preserve"> направленных на создание объектов, используемых для организации пребывания (ночлега)</w:t>
      </w:r>
      <w:r>
        <w:rPr>
          <w:rStyle w:val="Style_2_ch"/>
          <w:rFonts w:ascii="Times New Roman" w:hAnsi="Times New Roman"/>
          <w:strike w:val="0"/>
          <w:sz w:val="28"/>
        </w:rPr>
        <w:t xml:space="preserve">, согласно приложению 4 </w:t>
      </w:r>
      <w:r>
        <w:rPr>
          <w:rStyle w:val="Style_2_ch"/>
          <w:rFonts w:ascii="Times New Roman" w:hAnsi="Times New Roman"/>
          <w:strike w:val="0"/>
          <w:sz w:val="28"/>
        </w:rPr>
        <w:t xml:space="preserve"> к настоящему приказу.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 xml:space="preserve">5. </w:t>
      </w:r>
      <w:r>
        <w:rPr>
          <w:rStyle w:val="Style_2_ch"/>
          <w:rFonts w:ascii="Times New Roman" w:hAnsi="Times New Roman"/>
          <w:strike w:val="0"/>
          <w:sz w:val="28"/>
        </w:rPr>
        <w:t xml:space="preserve">Утвердить форму обязательства </w:t>
      </w:r>
      <w:r>
        <w:rPr>
          <w:rStyle w:val="Style_2_ch"/>
          <w:rFonts w:ascii="Times New Roman" w:hAnsi="Times New Roman"/>
          <w:strike w:val="0"/>
          <w:sz w:val="28"/>
        </w:rPr>
        <w:t xml:space="preserve">участника отбора </w:t>
      </w:r>
      <w:r>
        <w:rPr>
          <w:rStyle w:val="Style_2_ch"/>
          <w:rFonts w:ascii="Times New Roman" w:hAnsi="Times New Roman"/>
          <w:strike w:val="0"/>
          <w:sz w:val="28"/>
        </w:rPr>
        <w:t>на получение субсидии н</w:t>
      </w:r>
      <w:r>
        <w:rPr>
          <w:rStyle w:val="Style_2_ch"/>
          <w:rFonts w:ascii="Times New Roman" w:hAnsi="Times New Roman"/>
          <w:strike w:val="0"/>
          <w:sz w:val="28"/>
        </w:rPr>
        <w:t>а финансовое обеспечение затрат,</w:t>
      </w:r>
      <w:r>
        <w:rPr>
          <w:rStyle w:val="Style_2_ch"/>
          <w:rFonts w:ascii="Times New Roman" w:hAnsi="Times New Roman"/>
          <w:strike w:val="0"/>
          <w:sz w:val="28"/>
        </w:rPr>
        <w:t xml:space="preserve"> направленных на приобретение </w:t>
      </w:r>
      <w:r>
        <w:rPr>
          <w:rStyle w:val="Style_2_ch"/>
          <w:rFonts w:ascii="Times New Roman" w:hAnsi="Times New Roman"/>
          <w:strike w:val="0"/>
          <w:sz w:val="28"/>
        </w:rPr>
        <w:t>туристского оборудования</w:t>
      </w:r>
      <w:r>
        <w:rPr>
          <w:rStyle w:val="Style_2_ch"/>
          <w:rFonts w:ascii="Times New Roman" w:hAnsi="Times New Roman"/>
          <w:strike w:val="0"/>
          <w:sz w:val="28"/>
        </w:rPr>
        <w:t>, согласно приложению 5 к настоящему приказу.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 xml:space="preserve">6. Создать комиссию </w:t>
      </w:r>
      <w:r>
        <w:rPr>
          <w:rStyle w:val="Style_2_ch"/>
          <w:rFonts w:ascii="Times New Roman" w:hAnsi="Times New Roman"/>
          <w:strike w:val="0"/>
          <w:sz w:val="28"/>
        </w:rPr>
        <w:t xml:space="preserve">по осуществлению контроля за ходом и фактическим завершением реализации Проектов, </w:t>
      </w:r>
      <w:r>
        <w:rPr>
          <w:rStyle w:val="Style_2_ch"/>
          <w:rFonts w:ascii="Times New Roman" w:hAnsi="Times New Roman"/>
          <w:strike w:val="0"/>
          <w:sz w:val="28"/>
        </w:rPr>
        <w:t xml:space="preserve">направленных на развитие туристской инфраструктуры на территории Камчатского края, связанных </w:t>
      </w:r>
      <w:r>
        <w:rPr>
          <w:rStyle w:val="Style_2_ch"/>
          <w:rFonts w:ascii="Times New Roman" w:hAnsi="Times New Roman"/>
          <w:strike w:val="0"/>
          <w:sz w:val="28"/>
        </w:rPr>
        <w:t>с созданием объектов, используемых для организации пребывания (ночлега),</w:t>
      </w:r>
      <w:r>
        <w:rPr>
          <w:rStyle w:val="Style_2_ch"/>
          <w:rFonts w:ascii="Times New Roman" w:hAnsi="Times New Roman"/>
          <w:strike w:val="0"/>
          <w:sz w:val="28"/>
        </w:rPr>
        <w:t xml:space="preserve"> и приобретением туристского оборудования</w:t>
      </w:r>
      <w:r>
        <w:rPr>
          <w:rStyle w:val="Style_2_ch"/>
          <w:rFonts w:ascii="Times New Roman" w:hAnsi="Times New Roman"/>
          <w:strike w:val="0"/>
          <w:sz w:val="28"/>
        </w:rPr>
        <w:t>, реализуемых в рамках предоставленной в 2025 году из краевого бюджета субсидии,</w:t>
      </w:r>
      <w:r>
        <w:rPr>
          <w:rStyle w:val="Style_2_ch"/>
          <w:rFonts w:ascii="Times New Roman" w:hAnsi="Times New Roman"/>
          <w:strike w:val="0"/>
          <w:sz w:val="28"/>
        </w:rPr>
        <w:t xml:space="preserve"> и утвердить ее состав согласно приложе</w:t>
      </w:r>
      <w:r>
        <w:rPr>
          <w:rFonts w:ascii="Times New Roman" w:hAnsi="Times New Roman"/>
          <w:sz w:val="28"/>
        </w:rPr>
        <w:t>нию 6 к настоящему приказу.</w:t>
      </w:r>
    </w:p>
    <w:p w14:paraId="21000000">
      <w:pPr>
        <w:pStyle w:val="Style_2"/>
        <w:spacing w:after="0" w:before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Контроль исполнения настоящего приказа возложить на директора краевого государственного казенного учреждения «КамчатТурСервис»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А.А. Белова.</w:t>
      </w:r>
    </w:p>
    <w:p w14:paraId="22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6"/>
        <w:gridCol w:w="4394"/>
        <w:gridCol w:w="2269"/>
      </w:tblGrid>
      <w:tr>
        <w:trPr>
          <w:trHeight w:hRule="atLeast" w:val="1968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26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В.В. Русанов</w:t>
            </w:r>
          </w:p>
        </w:tc>
      </w:tr>
    </w:tbl>
    <w:p w14:paraId="29000000">
      <w:pPr>
        <w:pStyle w:val="Style_2"/>
      </w:pPr>
      <w:r>
        <w:br w:type="page"/>
      </w:r>
    </w:p>
    <w:p w14:paraId="2A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приказу Министерства</w:t>
      </w:r>
    </w:p>
    <w:p w14:paraId="2B000000">
      <w:pPr>
        <w:pStyle w:val="Style_2"/>
        <w:widowControl w:val="0"/>
        <w:spacing w:after="0" w:before="0" w:line="240" w:lineRule="auto"/>
        <w:ind w:hanging="284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туризма Камчатского края</w:t>
      </w:r>
    </w:p>
    <w:tbl>
      <w:tblPr>
        <w:tblStyle w:val="Style_4"/>
        <w:tblW w:type="auto" w:w="0"/>
        <w:jc w:val="left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6"/>
        <w:gridCol w:w="1869"/>
        <w:gridCol w:w="487"/>
        <w:gridCol w:w="1700"/>
      </w:tblGrid>
      <w:t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30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31000000">
      <w:pPr>
        <w:pStyle w:val="Style_2"/>
        <w:spacing w:after="0" w:before="0"/>
        <w:ind/>
        <w:jc w:val="center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>Состав</w:t>
      </w:r>
    </w:p>
    <w:p w14:paraId="32000000">
      <w:pPr>
        <w:pStyle w:val="Style_2"/>
        <w:spacing w:after="0" w:before="0"/>
        <w:ind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 xml:space="preserve">конкурсной комиссии </w:t>
      </w:r>
      <w:r>
        <w:rPr>
          <w:rFonts w:ascii="Times New Roman" w:hAnsi="Times New Roman"/>
          <w:strike w:val="0"/>
          <w:sz w:val="28"/>
        </w:rPr>
        <w:t>по рассмотрению и оценке проектов участников отбора по предоставлению в 2025–2027 годах из краевого 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части затрат по созданию объектов, используемых для организации пребывания (ночлега) на территории Камчатского края, на приобретение туристского оборудования</w:t>
      </w:r>
      <w:r>
        <w:rPr>
          <w:rFonts w:ascii="Times New Roman" w:hAnsi="Times New Roman"/>
          <w:b w:val="0"/>
          <w:strike w:val="0"/>
          <w:sz w:val="28"/>
        </w:rPr>
        <w:t xml:space="preserve"> (далее – Конкурсная комиссия)</w:t>
      </w:r>
    </w:p>
    <w:p w14:paraId="33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4"/>
        <w:gridCol w:w="3450"/>
        <w:gridCol w:w="525"/>
        <w:gridCol w:w="5077"/>
      </w:tblGrid>
      <w:tr>
        <w:trPr>
          <w:trHeight w:hRule="atLeast" w:val="59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1.</w:t>
            </w:r>
          </w:p>
        </w:tc>
        <w:tc>
          <w:tcPr>
            <w:tcW w:type="dxa" w:w="90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Конкурсной комиссии:</w:t>
            </w:r>
          </w:p>
        </w:tc>
      </w:tr>
      <w:tr>
        <w:trPr>
          <w:trHeight w:hRule="atLeast" w:val="1316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Маркеленкова Ирина Анатольевна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  <w:p w14:paraId="39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начальник отдела проектов и развития инфраструктуры туризма Министерства туризма Камчатского края;</w:t>
            </w:r>
          </w:p>
        </w:tc>
      </w:tr>
      <w:tr>
        <w:trPr>
          <w:trHeight w:hRule="atLeast" w:val="528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</w:t>
            </w:r>
          </w:p>
        </w:tc>
        <w:tc>
          <w:tcPr>
            <w:tcW w:type="dxa" w:w="90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председателя Конкурсной комиссии:</w:t>
            </w:r>
          </w:p>
        </w:tc>
      </w:tr>
      <w:tr>
        <w:trPr>
          <w:trHeight w:hRule="atLeast" w:val="1692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Белов Александр Аджалиевич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  <w:p w14:paraId="40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директор краевого государственного казенного учреждения «КамчатТурСервис» (далее – КГКУ «КамчатТурСервис»);</w:t>
            </w:r>
          </w:p>
        </w:tc>
      </w:tr>
      <w:tr>
        <w:trPr>
          <w:trHeight w:hRule="atLeast" w:val="36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3. </w:t>
            </w:r>
          </w:p>
        </w:tc>
        <w:tc>
          <w:tcPr>
            <w:tcW w:type="dxa" w:w="90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Секретарь Конкурсной комиссии:</w:t>
            </w:r>
          </w:p>
        </w:tc>
      </w:tr>
      <w:tr>
        <w:trPr>
          <w:trHeight w:hRule="atLeast" w:val="109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Киржайкина Ольга Викторовна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  <w:p w14:paraId="47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начальник отдела реализации региональных проектов и правовой работы КГКУ «КамчатТурСервис»;</w:t>
            </w:r>
          </w:p>
        </w:tc>
      </w:tr>
      <w:tr>
        <w:trPr>
          <w:trHeight w:hRule="atLeast" w:val="254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Члены Конкурсной комиссии:</w:t>
            </w:r>
          </w:p>
        </w:tc>
      </w:tr>
      <w:tr>
        <w:trPr>
          <w:trHeight w:hRule="atLeast" w:val="1892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</w:t>
            </w: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Пегова Светлана Владимировна 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  <w:p w14:paraId="4E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Министра – начальник отдела программ, мониторинга и анализа туристической деятельности Министерства туризма Камчатского края;</w:t>
            </w:r>
          </w:p>
        </w:tc>
      </w:tr>
      <w:tr>
        <w:trPr>
          <w:trHeight w:hRule="atLeast" w:val="1286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5.</w:t>
            </w: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Замалов Магомед Каласоевич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начальник общего отдела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КГКУ «КамчатТурСервис»;</w:t>
            </w:r>
          </w:p>
        </w:tc>
      </w:tr>
      <w:tr>
        <w:trPr>
          <w:trHeight w:hRule="atLeast" w:val="1362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6. </w:t>
            </w: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Зенькова Ульяна Владимировна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референт отдела проектов и развития инфраструктуры туризма Министерства туризма Камчатского края;</w:t>
            </w:r>
          </w:p>
        </w:tc>
      </w:tr>
      <w:tr>
        <w:trPr>
          <w:trHeight w:hRule="atLeast" w:val="222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7. </w:t>
            </w: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Мечетина Олеся Владимировна</w:t>
            </w:r>
          </w:p>
          <w:p w14:paraId="5A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директора – руководитель Управления по организации деятельности в сфере туризма автономной некоммерческой организации «Камчатский выставочно-туристический центр»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275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Шагинян Марина Александровна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директора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КГКУ «КамчатТурСервис»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61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62000000">
      <w:pPr>
        <w:sectPr>
          <w:headerReference r:id="rId2" w:type="default"/>
          <w:type w:val="nextPage"/>
          <w:pgSz w:h="16838" w:orient="portrait" w:w="11906"/>
          <w:pgMar w:bottom="1134" w:footer="0" w:gutter="0" w:header="709" w:left="1418" w:right="851" w:top="1134"/>
          <w:pgNumType w:fmt="decimal"/>
          <w:titlePg/>
        </w:sectPr>
      </w:pPr>
    </w:p>
    <w:p w14:paraId="63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приказу Министерства</w:t>
      </w:r>
    </w:p>
    <w:p w14:paraId="64000000">
      <w:pPr>
        <w:pStyle w:val="Style_2"/>
        <w:widowControl w:val="0"/>
        <w:spacing w:after="0" w:before="0" w:line="240" w:lineRule="auto"/>
        <w:ind w:hanging="284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туризма Камчатского края</w:t>
      </w:r>
    </w:p>
    <w:tbl>
      <w:tblPr>
        <w:tblStyle w:val="Style_4"/>
        <w:tblW w:type="auto" w:w="0"/>
        <w:jc w:val="left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4"/>
        <w:gridCol w:w="1869"/>
        <w:gridCol w:w="487"/>
        <w:gridCol w:w="1700"/>
      </w:tblGrid>
      <w:tr>
        <w:tc>
          <w:tcPr>
            <w:tcW w:type="dxa" w:w="4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69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6A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</w:p>
    <w:p w14:paraId="6B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 xml:space="preserve">проверки фактической реализации Проекта, </w:t>
      </w:r>
      <w:r>
        <w:rPr>
          <w:rStyle w:val="Style_2_ch"/>
          <w:rFonts w:ascii="Times New Roman" w:hAnsi="Times New Roman"/>
          <w:strike w:val="0"/>
          <w:sz w:val="28"/>
        </w:rPr>
        <w:t>направленного на развитие туристской инфраструктуры на территории Камчатского края, связанного с созданием объектов, используемых для организации пребывания (ночлега)</w:t>
      </w:r>
    </w:p>
    <w:p w14:paraId="6C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6D000000">
      <w:pPr>
        <w:pStyle w:val="Style_2"/>
        <w:spacing w:after="0" w:before="0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</w:t>
      </w:r>
    </w:p>
    <w:p w14:paraId="6E000000">
      <w:pPr>
        <w:pStyle w:val="Style_2"/>
        <w:spacing w:after="0" w:before="0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>(дата)</w:t>
      </w:r>
    </w:p>
    <w:p w14:paraId="6F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br/>
      </w:r>
      <w:r>
        <w:rPr>
          <w:rFonts w:ascii="Times New Roman" w:hAnsi="Times New Roman"/>
          <w:sz w:val="22"/>
          <w:vertAlign w:val="superscript"/>
        </w:rPr>
        <w:t>(наименование  юридического лица (индивидуального предпринимателя) – получателя субсидии</w:t>
      </w:r>
    </w:p>
    <w:p w14:paraId="70000000">
      <w:pPr>
        <w:pStyle w:val="Style_2"/>
        <w:spacing w:after="0" w:before="0"/>
        <w:ind/>
        <w:jc w:val="center"/>
        <w:rPr>
          <w:rFonts w:ascii="Times New Roman" w:hAnsi="Times New Roman"/>
          <w:sz w:val="22"/>
        </w:rPr>
      </w:pPr>
    </w:p>
    <w:p w14:paraId="71000000">
      <w:pPr>
        <w:pStyle w:val="Style_2"/>
        <w:spacing w:after="0" w:before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</w:t>
      </w:r>
    </w:p>
    <w:p w14:paraId="72000000">
      <w:pPr>
        <w:pStyle w:val="Style_2"/>
        <w:spacing w:after="0" w:before="0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2"/>
          <w:vertAlign w:val="superscript"/>
        </w:rPr>
        <w:t>(место проведения осмотра – адрес</w:t>
      </w:r>
      <w:r>
        <w:rPr>
          <w:rFonts w:ascii="Times New Roman" w:hAnsi="Times New Roman"/>
          <w:sz w:val="24"/>
          <w:vertAlign w:val="superscript"/>
        </w:rPr>
        <w:t>)</w:t>
      </w:r>
    </w:p>
    <w:p w14:paraId="73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74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от______ №  ___________________</w:t>
      </w:r>
    </w:p>
    <w:p w14:paraId="75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76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в составе:</w:t>
      </w:r>
    </w:p>
    <w:p w14:paraId="77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_______________________________________;</w:t>
      </w:r>
    </w:p>
    <w:p w14:paraId="78000000">
      <w:pPr>
        <w:pStyle w:val="Style_2"/>
        <w:spacing w:after="0" w:before="0"/>
        <w:ind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</w:t>
      </w:r>
      <w:r>
        <w:rPr>
          <w:rFonts w:ascii="Times New Roman" w:hAnsi="Times New Roman"/>
          <w:sz w:val="24"/>
          <w:vertAlign w:val="superscript"/>
        </w:rPr>
        <w:t>(Ф.И.О.(при наличии) члена комиссии)</w:t>
      </w:r>
    </w:p>
    <w:p w14:paraId="79000000">
      <w:pPr>
        <w:pStyle w:val="Style_2"/>
        <w:spacing w:after="0" w:before="0"/>
        <w:ind/>
        <w:rPr>
          <w:rFonts w:ascii="Times New Roman" w:hAnsi="Times New Roman"/>
          <w:sz w:val="24"/>
        </w:rPr>
      </w:pPr>
    </w:p>
    <w:p w14:paraId="7A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_______________________________________;</w:t>
      </w:r>
    </w:p>
    <w:p w14:paraId="7B000000">
      <w:pPr>
        <w:pStyle w:val="Style_2"/>
        <w:spacing w:after="0" w:before="0"/>
        <w:ind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</w:t>
      </w:r>
      <w:r>
        <w:rPr>
          <w:rFonts w:ascii="Times New Roman" w:hAnsi="Times New Roman"/>
          <w:sz w:val="24"/>
          <w:vertAlign w:val="superscript"/>
        </w:rPr>
        <w:t>(Ф.И.О.(при наличии) члена комиссии)</w:t>
      </w:r>
    </w:p>
    <w:p w14:paraId="7C000000">
      <w:pPr>
        <w:pStyle w:val="Style_2"/>
        <w:spacing w:after="0" w:before="0"/>
        <w:ind/>
        <w:rPr>
          <w:rFonts w:ascii="Times New Roman" w:hAnsi="Times New Roman"/>
          <w:sz w:val="24"/>
        </w:rPr>
      </w:pPr>
    </w:p>
    <w:p w14:paraId="7D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присутствии: ____________________________________________________________________</w:t>
      </w:r>
    </w:p>
    <w:p w14:paraId="7E000000">
      <w:pPr>
        <w:pStyle w:val="Style_2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2"/>
          <w:vertAlign w:val="superscript"/>
        </w:rPr>
        <w:t xml:space="preserve">                                </w:t>
      </w:r>
      <w:r>
        <w:rPr>
          <w:rFonts w:ascii="Times New Roman" w:hAnsi="Times New Roman"/>
          <w:sz w:val="22"/>
          <w:vertAlign w:val="superscript"/>
        </w:rPr>
        <w:t>(указать Ф.И.О.(при наличии) представителя от получателя субсидии)</w:t>
      </w:r>
    </w:p>
    <w:p w14:paraId="7F000000">
      <w:pPr>
        <w:pStyle w:val="Style_2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80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81000000">
      <w:pPr>
        <w:pStyle w:val="Style_2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dark1" w:val="000000"/>
          <w:sz w:val="28"/>
        </w:rPr>
        <w:t>Провели осмотр приобретенных (созданных) в рамках заключенного соглашения объектов (товаров), в ходе которого установлено:</w:t>
      </w:r>
    </w:p>
    <w:p w14:paraId="82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5"/>
        <w:gridCol w:w="4021"/>
        <w:gridCol w:w="1511"/>
        <w:gridCol w:w="1533"/>
        <w:gridCol w:w="1967"/>
      </w:tblGrid>
      <w:tr>
        <w:trPr>
          <w:trHeight w:hRule="atLeast" w:val="1485"/>
        </w:trPr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п/п</w:t>
            </w:r>
          </w:p>
        </w:tc>
        <w:tc>
          <w:tcPr>
            <w:tcW w:type="dxa" w:w="40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Наименование приобретенных (созданных) объектов (товаров)</w:t>
            </w: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2"/>
              </w:rPr>
              <w:t xml:space="preserve">Количество (объем), заявленное в смете </w:t>
            </w: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2"/>
              </w:rPr>
              <w:t>Фактическое наличие (имеется/ отсутствует)</w:t>
            </w: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Дополнительная информация в случае необходимости</w:t>
            </w:r>
          </w:p>
        </w:tc>
      </w:tr>
      <w:tr>
        <w:trPr>
          <w:trHeight w:hRule="exact" w:val="420"/>
        </w:trPr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1</w:t>
            </w:r>
          </w:p>
        </w:tc>
        <w:tc>
          <w:tcPr>
            <w:tcW w:type="dxa" w:w="40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3</w:t>
            </w: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4</w:t>
            </w: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5</w:t>
            </w:r>
          </w:p>
        </w:tc>
      </w:tr>
      <w:tr>
        <w:trPr>
          <w:trHeight w:hRule="exact" w:val="525"/>
        </w:trPr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pacing w:val="0"/>
                <w:sz w:val="24"/>
              </w:rPr>
              <w:t>1</w:t>
            </w:r>
          </w:p>
        </w:tc>
        <w:tc>
          <w:tcPr>
            <w:tcW w:type="dxa" w:w="40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exact" w:val="450"/>
        </w:trPr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pacing w:val="0"/>
                <w:sz w:val="24"/>
              </w:rPr>
              <w:t>2</w:t>
            </w:r>
          </w:p>
        </w:tc>
        <w:tc>
          <w:tcPr>
            <w:tcW w:type="dxa" w:w="40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exact" w:val="630"/>
        </w:trPr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pacing w:val="0"/>
                <w:sz w:val="24"/>
              </w:rPr>
              <w:t>3</w:t>
            </w:r>
          </w:p>
        </w:tc>
        <w:tc>
          <w:tcPr>
            <w:tcW w:type="dxa" w:w="40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</w:tbl>
    <w:p w14:paraId="9C000000">
      <w:pPr>
        <w:pStyle w:val="Style_2"/>
        <w:spacing w:after="0" w:before="0"/>
        <w:ind/>
        <w:rPr>
          <w:rFonts w:ascii="Times New Roman" w:hAnsi="Times New Roman"/>
          <w:sz w:val="24"/>
        </w:rPr>
      </w:pPr>
    </w:p>
    <w:p w14:paraId="9D000000">
      <w:pPr>
        <w:pStyle w:val="Style_2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dark1" w:val="000000"/>
          <w:sz w:val="28"/>
        </w:rPr>
        <w:t xml:space="preserve">В ходе проведения осмотра проводилась фотосъемка, в результате которой сделано ______ фотографий на </w:t>
      </w:r>
      <w:r>
        <w:rPr>
          <w:rFonts w:ascii="Times New Roman" w:hAnsi="Times New Roman"/>
          <w:sz w:val="24"/>
        </w:rPr>
        <w:t>________________________________________________</w:t>
      </w:r>
    </w:p>
    <w:p w14:paraId="9E000000">
      <w:pPr>
        <w:pStyle w:val="Style_2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vertAlign w:val="superscript"/>
        </w:rPr>
        <w:t xml:space="preserve">              </w:t>
      </w:r>
      <w:r>
        <w:rPr>
          <w:rFonts w:ascii="Times New Roman" w:hAnsi="Times New Roman"/>
          <w:sz w:val="24"/>
          <w:vertAlign w:val="superscript"/>
        </w:rPr>
        <w:t>(тип устройства - наименование модели)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42"/>
      </w:tblGrid>
      <w:tr>
        <w:trPr>
          <w:trHeight w:hRule="atLeast" w:val="375"/>
        </w:trPr>
        <w:tc>
          <w:tcPr>
            <w:tcW w:type="dxa" w:w="9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themeColor="dark1" w:val="000000"/>
                <w:spacing w:val="0"/>
                <w:sz w:val="28"/>
              </w:rPr>
              <w:t>Особые отметки (выводы комиссии):</w:t>
            </w:r>
          </w:p>
        </w:tc>
      </w:tr>
      <w:tr>
        <w:trPr>
          <w:trHeight w:hRule="atLeast" w:val="315"/>
        </w:trPr>
        <w:tc>
          <w:tcPr>
            <w:tcW w:type="dxa" w:w="9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9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15"/>
        </w:trPr>
        <w:tc>
          <w:tcPr>
            <w:tcW w:type="dxa" w:w="9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9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15"/>
        </w:trPr>
        <w:tc>
          <w:tcPr>
            <w:tcW w:type="dxa" w:w="9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A5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A6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членов комиссии:</w:t>
      </w:r>
    </w:p>
    <w:p w14:paraId="A7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_______________________________________ </w:t>
      </w:r>
      <w:r>
        <w:rPr>
          <w:rFonts w:ascii="Times New Roman" w:hAnsi="Times New Roman"/>
          <w:sz w:val="28"/>
        </w:rPr>
        <w:t xml:space="preserve">                 __________________;</w:t>
      </w:r>
    </w:p>
    <w:p w14:paraId="A8000000">
      <w:pPr>
        <w:pStyle w:val="Style_2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  <w:sz w:val="22"/>
          <w:vertAlign w:val="superscript"/>
        </w:rPr>
        <w:t>(Ф.И.О.(при наличии) члена комиссии)                                                                                                    (подпись)</w:t>
      </w:r>
    </w:p>
    <w:p w14:paraId="A9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</w:t>
      </w:r>
      <w:r>
        <w:rPr>
          <w:rFonts w:ascii="Times New Roman" w:hAnsi="Times New Roman"/>
          <w:sz w:val="28"/>
        </w:rPr>
        <w:t xml:space="preserve">                  __________________;</w:t>
      </w:r>
    </w:p>
    <w:p w14:paraId="AA000000">
      <w:pPr>
        <w:pStyle w:val="Style_2"/>
        <w:spacing w:after="0" w:before="0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  <w:sz w:val="22"/>
          <w:vertAlign w:val="superscript"/>
        </w:rPr>
        <w:t>(Ф.И.О.(при наличии) члена комиссии)                                                                                                     (подпись)</w:t>
      </w:r>
      <w:r>
        <w:rPr>
          <w:rFonts w:ascii="Times New Roman" w:hAnsi="Times New Roman"/>
          <w:sz w:val="28"/>
          <w:vertAlign w:val="superscript"/>
        </w:rPr>
        <w:t xml:space="preserve"> </w:t>
      </w:r>
    </w:p>
    <w:p w14:paraId="AB000000">
      <w:pPr>
        <w:pStyle w:val="Style_2"/>
        <w:spacing w:after="0" w:before="0"/>
        <w:ind/>
        <w:rPr>
          <w:rFonts w:ascii="Times New Roman" w:hAnsi="Times New Roman"/>
          <w:sz w:val="28"/>
          <w:vertAlign w:val="superscript"/>
        </w:rPr>
      </w:pPr>
    </w:p>
    <w:p w14:paraId="AC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представителя получателя субсидии:</w:t>
      </w:r>
    </w:p>
    <w:p w14:paraId="AD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AE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                      __________________;</w:t>
      </w:r>
    </w:p>
    <w:p w14:paraId="AF000000">
      <w:pPr>
        <w:pStyle w:val="Style_2"/>
        <w:ind/>
        <w:jc w:val="center"/>
        <w:rPr>
          <w:vertAlign w:val="superscript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  <w:vertAlign w:val="superscript"/>
        </w:rPr>
        <w:t xml:space="preserve">  </w:t>
      </w:r>
      <w:r>
        <w:rPr>
          <w:rFonts w:ascii="Times New Roman" w:hAnsi="Times New Roman"/>
          <w:sz w:val="22"/>
          <w:vertAlign w:val="superscript"/>
        </w:rPr>
        <w:t xml:space="preserve">  </w:t>
      </w:r>
      <w:r>
        <w:rPr>
          <w:rFonts w:ascii="Times New Roman" w:hAnsi="Times New Roman"/>
          <w:sz w:val="22"/>
          <w:vertAlign w:val="superscript"/>
        </w:rPr>
        <w:t>(Ф.И.О.(при наличии) )                                                                                                                         (подпись)</w:t>
      </w:r>
    </w:p>
    <w:p w14:paraId="B0000000">
      <w:pPr>
        <w:sectPr>
          <w:headerReference r:id="rId5" w:type="default"/>
          <w:type w:val="nextPage"/>
          <w:pgSz w:h="16838" w:orient="portrait" w:w="11906"/>
          <w:pgMar w:bottom="1134" w:footer="0" w:gutter="0" w:header="709" w:left="1418" w:right="851" w:top="1134"/>
          <w:pgNumType w:fmt="decimal"/>
          <w:titlePg/>
        </w:sectPr>
      </w:pPr>
    </w:p>
    <w:p w14:paraId="B1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 к приказу Министерства</w:t>
      </w:r>
    </w:p>
    <w:p w14:paraId="B2000000">
      <w:pPr>
        <w:pStyle w:val="Style_2"/>
        <w:widowControl w:val="0"/>
        <w:spacing w:after="0" w:before="0" w:line="240" w:lineRule="auto"/>
        <w:ind w:hanging="284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туризма Камчатского края</w:t>
      </w:r>
    </w:p>
    <w:tbl>
      <w:tblPr>
        <w:tblStyle w:val="Style_4"/>
        <w:tblW w:type="auto" w:w="0"/>
        <w:jc w:val="left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0"/>
        <w:gridCol w:w="1869"/>
        <w:gridCol w:w="487"/>
        <w:gridCol w:w="1700"/>
      </w:tblGrid>
      <w:tr>
        <w:tc>
          <w:tcPr>
            <w:tcW w:type="dxa" w:w="5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B7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B8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</w:p>
    <w:p w14:paraId="B9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dark1" w:val="000000"/>
          <w:sz w:val="28"/>
        </w:rPr>
        <w:t xml:space="preserve"> </w:t>
      </w:r>
      <w:r>
        <w:rPr>
          <w:rStyle w:val="Style_2_ch"/>
          <w:rFonts w:ascii="Times New Roman" w:hAnsi="Times New Roman"/>
          <w:strike w:val="0"/>
          <w:sz w:val="28"/>
        </w:rPr>
        <w:t xml:space="preserve">проверки фактической реализации Проекта, </w:t>
      </w:r>
      <w:r>
        <w:rPr>
          <w:rStyle w:val="Style_2_ch"/>
          <w:rFonts w:ascii="Times New Roman" w:hAnsi="Times New Roman"/>
          <w:strike w:val="0"/>
          <w:sz w:val="28"/>
        </w:rPr>
        <w:t>направленного на развитие туристской инфраструктуры на территории Камчатского края, связанного с приобретением туристского оборудования</w:t>
      </w:r>
    </w:p>
    <w:p w14:paraId="BA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BB000000">
      <w:pPr>
        <w:pStyle w:val="Style_2"/>
        <w:spacing w:after="0" w:before="0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</w:t>
      </w:r>
    </w:p>
    <w:p w14:paraId="BC000000">
      <w:pPr>
        <w:pStyle w:val="Style_2"/>
        <w:spacing w:after="0" w:before="0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>(дата)</w:t>
      </w:r>
    </w:p>
    <w:p w14:paraId="BD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br/>
      </w:r>
      <w:r>
        <w:rPr>
          <w:rFonts w:ascii="Times New Roman" w:hAnsi="Times New Roman"/>
          <w:sz w:val="22"/>
          <w:vertAlign w:val="superscript"/>
        </w:rPr>
        <w:t>(наименование  юридического лица (индивидуального предпринимателя) – получателя субсидии</w:t>
      </w:r>
    </w:p>
    <w:p w14:paraId="BE000000">
      <w:pPr>
        <w:pStyle w:val="Style_2"/>
        <w:spacing w:after="0" w:before="0"/>
        <w:ind/>
        <w:jc w:val="center"/>
        <w:rPr>
          <w:rFonts w:ascii="Times New Roman" w:hAnsi="Times New Roman"/>
          <w:sz w:val="22"/>
        </w:rPr>
      </w:pPr>
    </w:p>
    <w:p w14:paraId="BF000000">
      <w:pPr>
        <w:pStyle w:val="Style_2"/>
        <w:spacing w:after="0" w:before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</w:t>
      </w:r>
    </w:p>
    <w:p w14:paraId="C0000000">
      <w:pPr>
        <w:pStyle w:val="Style_2"/>
        <w:spacing w:after="0" w:before="0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2"/>
          <w:vertAlign w:val="superscript"/>
        </w:rPr>
        <w:t>(место проведения осмотра – адрес</w:t>
      </w:r>
      <w:r>
        <w:rPr>
          <w:rFonts w:ascii="Times New Roman" w:hAnsi="Times New Roman"/>
          <w:sz w:val="24"/>
          <w:vertAlign w:val="superscript"/>
        </w:rPr>
        <w:t>)</w:t>
      </w:r>
    </w:p>
    <w:p w14:paraId="C1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C2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от______ №  ___________________</w:t>
      </w:r>
    </w:p>
    <w:p w14:paraId="C3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C4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в составе:</w:t>
      </w:r>
    </w:p>
    <w:p w14:paraId="C5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_______________________________________;</w:t>
      </w:r>
    </w:p>
    <w:p w14:paraId="C6000000">
      <w:pPr>
        <w:pStyle w:val="Style_2"/>
        <w:spacing w:after="0" w:before="0"/>
        <w:ind/>
        <w:jc w:val="left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</w:t>
      </w:r>
      <w:r>
        <w:rPr>
          <w:rFonts w:ascii="Times New Roman" w:hAnsi="Times New Roman"/>
          <w:sz w:val="24"/>
          <w:vertAlign w:val="superscript"/>
        </w:rPr>
        <w:t>(Ф.И.О.(при наличии) члена комиссии)</w:t>
      </w:r>
    </w:p>
    <w:p w14:paraId="C7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C8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_______________________________________;</w:t>
      </w:r>
    </w:p>
    <w:p w14:paraId="C9000000">
      <w:pPr>
        <w:pStyle w:val="Style_2"/>
        <w:spacing w:after="0" w:before="0"/>
        <w:ind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</w:t>
      </w:r>
      <w:r>
        <w:rPr>
          <w:rFonts w:ascii="Times New Roman" w:hAnsi="Times New Roman"/>
          <w:sz w:val="24"/>
          <w:vertAlign w:val="superscript"/>
        </w:rPr>
        <w:t>(Ф.И.О.(при наличии) члена комиссии)</w:t>
      </w:r>
    </w:p>
    <w:p w14:paraId="CA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CB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присутствии: ____________________________________________________________________</w:t>
      </w:r>
    </w:p>
    <w:p w14:paraId="CC000000">
      <w:pPr>
        <w:pStyle w:val="Style_2"/>
        <w:spacing w:after="0" w:before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  <w:sz w:val="22"/>
          <w:vertAlign w:val="superscript"/>
        </w:rPr>
        <w:t>(указать Ф.И.О.(при наличии) представителя от получателя субсидии)</w:t>
      </w:r>
    </w:p>
    <w:p w14:paraId="CD000000">
      <w:pPr>
        <w:pStyle w:val="Style_2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CE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CF000000">
      <w:pPr>
        <w:pStyle w:val="Style_2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dark1" w:val="000000"/>
          <w:sz w:val="28"/>
        </w:rPr>
        <w:t>Провели осмотр приобретенного в рамках заключенного Соглашения туристского оборудования, в ходе которого установлено:</w:t>
      </w:r>
    </w:p>
    <w:p w14:paraId="D0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5"/>
        <w:gridCol w:w="4021"/>
        <w:gridCol w:w="1511"/>
        <w:gridCol w:w="1533"/>
        <w:gridCol w:w="1967"/>
      </w:tblGrid>
      <w:tr>
        <w:trPr>
          <w:trHeight w:hRule="atLeast" w:val="464"/>
        </w:trPr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п/п</w:t>
            </w:r>
          </w:p>
        </w:tc>
        <w:tc>
          <w:tcPr>
            <w:tcW w:type="dxa" w:w="40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Наименование приобретенных объектов (товаров)</w:t>
            </w: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2"/>
              </w:rPr>
              <w:t xml:space="preserve">Количество (объем), заявленное в смете </w:t>
            </w: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2"/>
              </w:rPr>
              <w:t>Фактическое наличие (имеется/ отсутствует)</w:t>
            </w: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Дополнительная информация в случае необходимости</w:t>
            </w:r>
          </w:p>
        </w:tc>
      </w:tr>
      <w:tr>
        <w:trPr>
          <w:trHeight w:hRule="exact" w:val="626"/>
        </w:trPr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1</w:t>
            </w:r>
          </w:p>
        </w:tc>
        <w:tc>
          <w:tcPr>
            <w:tcW w:type="dxa" w:w="40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3</w:t>
            </w: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4</w:t>
            </w: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5</w:t>
            </w:r>
          </w:p>
        </w:tc>
      </w:tr>
      <w:tr>
        <w:trPr>
          <w:trHeight w:hRule="exact" w:val="525"/>
        </w:trPr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pacing w:val="0"/>
                <w:sz w:val="24"/>
              </w:rPr>
              <w:t>1</w:t>
            </w:r>
          </w:p>
        </w:tc>
        <w:tc>
          <w:tcPr>
            <w:tcW w:type="dxa" w:w="40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exact" w:val="450"/>
        </w:trPr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pacing w:val="0"/>
                <w:sz w:val="24"/>
              </w:rPr>
              <w:t>2</w:t>
            </w:r>
          </w:p>
        </w:tc>
        <w:tc>
          <w:tcPr>
            <w:tcW w:type="dxa" w:w="40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exact" w:val="415"/>
        </w:trPr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1</w:t>
            </w:r>
          </w:p>
        </w:tc>
        <w:tc>
          <w:tcPr>
            <w:tcW w:type="dxa" w:w="40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3</w:t>
            </w: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4</w:t>
            </w: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pacing w:val="0"/>
                <w:sz w:val="24"/>
              </w:rPr>
              <w:t>5</w:t>
            </w:r>
          </w:p>
        </w:tc>
      </w:tr>
      <w:tr>
        <w:trPr>
          <w:trHeight w:hRule="exact" w:val="630"/>
        </w:trPr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pacing w:val="0"/>
                <w:sz w:val="24"/>
              </w:rPr>
              <w:t>3</w:t>
            </w:r>
          </w:p>
        </w:tc>
        <w:tc>
          <w:tcPr>
            <w:tcW w:type="dxa" w:w="40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</w:tbl>
    <w:p w14:paraId="EF000000">
      <w:pPr>
        <w:pStyle w:val="Style_2"/>
        <w:spacing w:after="0" w:before="0"/>
        <w:ind/>
        <w:rPr>
          <w:rFonts w:ascii="Times New Roman" w:hAnsi="Times New Roman"/>
          <w:sz w:val="24"/>
        </w:rPr>
      </w:pPr>
    </w:p>
    <w:p w14:paraId="F0000000">
      <w:pPr>
        <w:pStyle w:val="Style_2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dark1" w:val="000000"/>
          <w:sz w:val="28"/>
        </w:rPr>
        <w:t xml:space="preserve">В ходе проведения осмотра проводилась фотосъемка, в результате которой сделано ______ фотографий на </w:t>
      </w:r>
      <w:r>
        <w:rPr>
          <w:rFonts w:ascii="Times New Roman" w:hAnsi="Times New Roman"/>
          <w:sz w:val="24"/>
        </w:rPr>
        <w:t>________________________________________________</w:t>
      </w:r>
    </w:p>
    <w:p w14:paraId="F1000000">
      <w:pPr>
        <w:pStyle w:val="Style_2"/>
        <w:spacing w:after="0" w:before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(тип устройства - наименование модели)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27"/>
      </w:tblGrid>
      <w:tr>
        <w:trPr>
          <w:trHeight w:hRule="atLeast" w:val="375"/>
        </w:trPr>
        <w:tc>
          <w:tcPr>
            <w:tcW w:type="dxa" w:w="9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themeColor="dark1" w:val="000000"/>
                <w:spacing w:val="0"/>
                <w:sz w:val="28"/>
              </w:rPr>
              <w:t>Особые отметки (выводы комиссии):</w:t>
            </w:r>
          </w:p>
        </w:tc>
      </w:tr>
      <w:tr>
        <w:trPr>
          <w:trHeight w:hRule="atLeast" w:val="315"/>
        </w:trPr>
        <w:tc>
          <w:tcPr>
            <w:tcW w:type="dxa" w:w="9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9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15"/>
        </w:trPr>
        <w:tc>
          <w:tcPr>
            <w:tcW w:type="dxa" w:w="9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9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15"/>
        </w:trPr>
        <w:tc>
          <w:tcPr>
            <w:tcW w:type="dxa" w:w="9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F8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F9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членов комиссии:</w:t>
      </w:r>
    </w:p>
    <w:p w14:paraId="FA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                  __________________;</w:t>
      </w:r>
    </w:p>
    <w:p w14:paraId="FB000000">
      <w:pPr>
        <w:pStyle w:val="Style_2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  <w:sz w:val="22"/>
          <w:vertAlign w:val="superscript"/>
        </w:rPr>
        <w:t>(Ф.И.О.(при наличии) члена комиссии)</w:t>
      </w:r>
      <w:r>
        <w:rPr>
          <w:rFonts w:ascii="Times New Roman" w:hAnsi="Times New Roman"/>
          <w:sz w:val="22"/>
        </w:rPr>
        <w:t xml:space="preserve">                                                                   </w:t>
      </w:r>
      <w:r>
        <w:rPr>
          <w:rFonts w:ascii="Times New Roman" w:hAnsi="Times New Roman"/>
          <w:sz w:val="22"/>
          <w:vertAlign w:val="superscript"/>
        </w:rPr>
        <w:t>(подпись)</w:t>
      </w:r>
    </w:p>
    <w:p w14:paraId="FC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                  __________________;</w:t>
      </w:r>
    </w:p>
    <w:p w14:paraId="FD000000">
      <w:pPr>
        <w:pStyle w:val="Style_2"/>
        <w:spacing w:after="0" w:before="0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2"/>
          <w:vertAlign w:val="superscript"/>
        </w:rPr>
        <w:t xml:space="preserve">  </w:t>
      </w:r>
      <w:r>
        <w:rPr>
          <w:rFonts w:ascii="Times New Roman" w:hAnsi="Times New Roman"/>
          <w:sz w:val="22"/>
          <w:vertAlign w:val="superscript"/>
        </w:rPr>
        <w:t>(Ф.И.О.(при наличии) члена комиссии)                                                                                                       (подпись)</w:t>
      </w:r>
      <w:r>
        <w:rPr>
          <w:rFonts w:ascii="Times New Roman" w:hAnsi="Times New Roman"/>
          <w:sz w:val="28"/>
          <w:vertAlign w:val="superscript"/>
        </w:rPr>
        <w:t xml:space="preserve"> </w:t>
      </w:r>
    </w:p>
    <w:p w14:paraId="FE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FF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представителя получателя субсидии:</w:t>
      </w:r>
    </w:p>
    <w:p w14:paraId="0001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0101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                      __________________;</w:t>
      </w:r>
      <w:r>
        <w:rPr>
          <w:rFonts w:ascii="Times New Roman" w:hAnsi="Times New Roman"/>
          <w:sz w:val="22"/>
          <w:vertAlign w:val="superscript"/>
        </w:rPr>
        <w:t xml:space="preserve">            (Ф.И.О.(при наличии) )                                                                                                                                                                (подпись)</w:t>
      </w:r>
    </w:p>
    <w:p w14:paraId="02010000">
      <w:pPr>
        <w:pStyle w:val="Style_2"/>
        <w:ind/>
        <w:jc w:val="center"/>
      </w:pPr>
    </w:p>
    <w:p w14:paraId="03010000">
      <w:pPr>
        <w:pStyle w:val="Style_2"/>
        <w:ind/>
        <w:jc w:val="center"/>
      </w:pPr>
    </w:p>
    <w:p w14:paraId="04010000">
      <w:pPr>
        <w:pStyle w:val="Style_2"/>
        <w:ind/>
        <w:jc w:val="center"/>
      </w:pPr>
    </w:p>
    <w:p w14:paraId="05010000">
      <w:pPr>
        <w:pStyle w:val="Style_2"/>
        <w:ind/>
        <w:jc w:val="center"/>
      </w:pPr>
    </w:p>
    <w:p w14:paraId="06010000">
      <w:pPr>
        <w:pStyle w:val="Style_2"/>
        <w:ind/>
        <w:jc w:val="center"/>
      </w:pPr>
    </w:p>
    <w:p w14:paraId="07010000">
      <w:pPr>
        <w:pStyle w:val="Style_2"/>
        <w:ind/>
        <w:jc w:val="center"/>
      </w:pPr>
    </w:p>
    <w:p w14:paraId="08010000">
      <w:pPr>
        <w:pStyle w:val="Style_2"/>
        <w:ind/>
        <w:jc w:val="center"/>
      </w:pPr>
    </w:p>
    <w:p w14:paraId="09010000">
      <w:pPr>
        <w:pStyle w:val="Style_2"/>
        <w:ind/>
        <w:jc w:val="center"/>
      </w:pPr>
    </w:p>
    <w:p w14:paraId="0A010000">
      <w:pPr>
        <w:pStyle w:val="Style_2"/>
        <w:ind/>
        <w:jc w:val="center"/>
      </w:pPr>
    </w:p>
    <w:p w14:paraId="0B010000">
      <w:pPr>
        <w:pStyle w:val="Style_2"/>
        <w:ind/>
        <w:jc w:val="center"/>
      </w:pPr>
    </w:p>
    <w:p w14:paraId="0C010000">
      <w:pPr>
        <w:sectPr>
          <w:headerReference r:id="rId4" w:type="default"/>
          <w:type w:val="nextPage"/>
          <w:pgSz w:h="16838" w:orient="portrait" w:w="11906"/>
          <w:pgMar w:bottom="1134" w:footer="0" w:gutter="0" w:header="709" w:left="1418" w:right="851" w:top="1134"/>
          <w:pgNumType w:fmt="decimal"/>
          <w:titlePg/>
        </w:sectPr>
      </w:pPr>
    </w:p>
    <w:p w14:paraId="0D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 к приказу Министерства</w:t>
      </w:r>
    </w:p>
    <w:p w14:paraId="0E010000">
      <w:pPr>
        <w:pStyle w:val="Style_2"/>
        <w:widowControl w:val="0"/>
        <w:spacing w:after="0" w:before="0" w:line="240" w:lineRule="auto"/>
        <w:ind w:hanging="284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туризма Камчатского края</w:t>
      </w:r>
    </w:p>
    <w:tbl>
      <w:tblPr>
        <w:tblStyle w:val="Style_4"/>
        <w:tblW w:type="auto" w:w="0"/>
        <w:jc w:val="left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6"/>
        <w:gridCol w:w="1869"/>
        <w:gridCol w:w="487"/>
        <w:gridCol w:w="1700"/>
      </w:tblGrid>
      <w:t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13010000">
      <w:pPr>
        <w:pStyle w:val="Style_2"/>
        <w:ind w:firstLine="0" w:left="0"/>
        <w:jc w:val="right"/>
        <w:rPr>
          <w:rFonts w:ascii="Times New Roman" w:hAnsi="Times New Roman"/>
          <w:sz w:val="24"/>
        </w:rPr>
      </w:pPr>
    </w:p>
    <w:p w14:paraId="14010000">
      <w:pPr>
        <w:pStyle w:val="Style_2"/>
        <w:spacing w:after="0" w:before="0" w:line="240" w:lineRule="auto"/>
        <w:ind w:firstLine="0" w:left="4820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ФОРМА </w:t>
      </w:r>
    </w:p>
    <w:p w14:paraId="15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(на бланке юридического лица)</w:t>
      </w:r>
    </w:p>
    <w:p w14:paraId="1601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Министерство туризма </w:t>
      </w:r>
      <w:r>
        <w:br/>
      </w:r>
      <w:r>
        <w:rPr>
          <w:rFonts w:ascii="Times New Roman" w:hAnsi="Times New Roman"/>
          <w:color w:val="000000"/>
          <w:sz w:val="28"/>
        </w:rPr>
        <w:t>Камчатского края</w:t>
      </w:r>
    </w:p>
    <w:p w14:paraId="17010000">
      <w:pPr>
        <w:pStyle w:val="Style_2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Обязательство</w:t>
      </w:r>
    </w:p>
    <w:p w14:paraId="18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участника отбора </w:t>
      </w:r>
      <w:r>
        <w:rPr>
          <w:rFonts w:ascii="Times New Roman" w:hAnsi="Times New Roman"/>
          <w:b w:val="0"/>
          <w:sz w:val="28"/>
        </w:rPr>
        <w:t>на получение субсидии н</w:t>
      </w:r>
      <w:r>
        <w:rPr>
          <w:rFonts w:ascii="Times New Roman" w:hAnsi="Times New Roman"/>
          <w:b w:val="0"/>
          <w:sz w:val="28"/>
        </w:rPr>
        <w:t>а финансовое обеспечение затрат,</w:t>
      </w:r>
      <w:r>
        <w:rPr>
          <w:rFonts w:ascii="Times New Roman" w:hAnsi="Times New Roman"/>
          <w:b w:val="0"/>
          <w:sz w:val="28"/>
          <w:u w:val="none"/>
        </w:rPr>
        <w:t xml:space="preserve"> направленных на создание объектов, используемых для организации пребывания (ночлега)</w:t>
      </w:r>
    </w:p>
    <w:p w14:paraId="19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____________________________________________________________________,</w:t>
      </w:r>
    </w:p>
    <w:p w14:paraId="1A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(наименование участника отбора)</w:t>
      </w:r>
    </w:p>
    <w:p w14:paraId="1B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ознакомившись с </w:t>
      </w:r>
      <w:r>
        <w:rPr>
          <w:rFonts w:ascii="Times New Roman" w:hAnsi="Times New Roman"/>
          <w:b w:val="0"/>
          <w:sz w:val="28"/>
        </w:rPr>
        <w:t>Порядком предоставления в 2025–2027 годах из краевого 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части затрат по созданию объектов, используемых для организации пребывания (ночлега) на территории Камчатского края, и проведения отбора получателей субсидии</w:t>
      </w:r>
      <w:r>
        <w:rPr>
          <w:rFonts w:ascii="Times New Roman" w:hAnsi="Times New Roman"/>
          <w:sz w:val="28"/>
        </w:rPr>
        <w:t xml:space="preserve">, утвержденного постановлением Правительства Камчатского края от 17.02.2025 № 62-П </w:t>
      </w:r>
      <w:r>
        <w:rPr>
          <w:rFonts w:ascii="Times New Roman" w:hAnsi="Times New Roman"/>
          <w:color w:val="000000"/>
          <w:sz w:val="28"/>
        </w:rPr>
        <w:t xml:space="preserve">(далее - Порядок), в случае признания__________________________________________ </w:t>
      </w:r>
    </w:p>
    <w:p w14:paraId="1C010000">
      <w:pPr>
        <w:pStyle w:val="Style_2"/>
        <w:spacing w:after="0" w:before="0" w:line="240" w:lineRule="auto"/>
        <w:ind w:firstLine="567" w:left="0"/>
        <w:jc w:val="center"/>
        <w:rPr>
          <w:rFonts w:ascii="Times New Roman" w:hAnsi="Times New Roman"/>
          <w:color w:val="000000"/>
          <w:sz w:val="24"/>
          <w:vertAlign w:val="superscript"/>
        </w:rPr>
      </w:pPr>
      <w:r>
        <w:rPr>
          <w:rFonts w:ascii="Times New Roman" w:hAnsi="Times New Roman"/>
          <w:color w:val="000000"/>
          <w:sz w:val="24"/>
          <w:vertAlign w:val="superscript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vertAlign w:val="superscript"/>
        </w:rPr>
        <w:t>(наименование участника отбора)</w:t>
      </w:r>
    </w:p>
    <w:p w14:paraId="1D01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победителем конкурса и заключения соглашения о предоставлении субсидии обязуется</w:t>
      </w:r>
      <w:r>
        <w:rPr>
          <w:rFonts w:ascii="Times New Roman" w:hAnsi="Times New Roman"/>
          <w:sz w:val="28"/>
        </w:rPr>
        <w:t>:</w:t>
      </w:r>
    </w:p>
    <w:p w14:paraId="1E010000">
      <w:pPr>
        <w:pStyle w:val="Style_2"/>
        <w:numPr>
          <w:numId w:val="1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обеспечить </w:t>
      </w:r>
      <w:r>
        <w:rPr>
          <w:rStyle w:val="Style_2_ch"/>
          <w:rFonts w:ascii="Times New Roman" w:hAnsi="Times New Roman"/>
          <w:sz w:val="28"/>
        </w:rPr>
        <w:t xml:space="preserve">софинансирование мероприятий по реализации Проекта, </w:t>
      </w:r>
      <w:r>
        <w:rPr>
          <w:rStyle w:val="Style_2_ch"/>
          <w:rFonts w:ascii="Times New Roman" w:hAnsi="Times New Roman"/>
          <w:sz w:val="28"/>
        </w:rPr>
        <w:t>направленного на развитие туристской инфраструктуры на территории Камчатского края, связанного с созданием объектов, используемых для организации пребывания (ночлега) (</w:t>
      </w:r>
      <w:r>
        <w:rPr>
          <w:rStyle w:val="Style_2_ch"/>
          <w:rFonts w:ascii="Times New Roman" w:hAnsi="Times New Roman"/>
          <w:sz w:val="28"/>
        </w:rPr>
        <w:t xml:space="preserve">далее – Проект), за счет собственных средств в размере не менее 30 процентов от общей стоимости Проекта; </w:t>
      </w:r>
    </w:p>
    <w:p w14:paraId="1F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2) реализовать Проект не позднее 24 месяцев со дня заключения соглашения о предоставлении субсидии;</w:t>
      </w:r>
    </w:p>
    <w:p w14:paraId="20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осуществлять деятельность по предоставлению услуг в сфере туризма на территории Камчатского края не менее 2 лет после реализации Проекта без отчуждения в этот период имущества, приобретенного и (или) созданного в рамках реализации Проекта; </w:t>
      </w:r>
    </w:p>
    <w:p w14:paraId="21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4) обеспечить включение в заключаемые получателем субсидии соглашения и договоры (соглашения) условие о: </w:t>
      </w:r>
    </w:p>
    <w:p w14:paraId="22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а) согласии лиц, получающих средства на основании договоров (соглашений),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туризма Камчатского края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Style w:val="Style_2_ch"/>
          <w:rFonts w:ascii="Times New Roman" w:hAnsi="Times New Roman"/>
          <w:sz w:val="28"/>
          <w:vertAlign w:val="superscript"/>
        </w:rPr>
        <w:t>1</w:t>
      </w:r>
      <w:r>
        <w:rPr>
          <w:rStyle w:val="Style_2_ch"/>
          <w:rFonts w:ascii="Times New Roman" w:hAnsi="Times New Roman"/>
          <w:sz w:val="28"/>
        </w:rPr>
        <w:t xml:space="preserve"> и 269</w:t>
      </w:r>
      <w:r>
        <w:rPr>
          <w:rStyle w:val="Style_2_ch"/>
          <w:rFonts w:ascii="Times New Roman" w:hAnsi="Times New Roman"/>
          <w:sz w:val="28"/>
          <w:vertAlign w:val="superscript"/>
        </w:rPr>
        <w:t>2</w:t>
      </w:r>
      <w:r>
        <w:rPr>
          <w:rStyle w:val="Style_2_ch"/>
          <w:rFonts w:ascii="Times New Roman" w:hAnsi="Times New Roman"/>
          <w:sz w:val="28"/>
        </w:rPr>
        <w:t xml:space="preserve"> Бюджетного кодекса Российской Федерации; </w:t>
      </w:r>
    </w:p>
    <w:p w14:paraId="23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б) запрете приобретения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 </w:t>
      </w:r>
    </w:p>
    <w:p w14:paraId="24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5) </w:t>
      </w:r>
      <w:r>
        <w:rPr>
          <w:rStyle w:val="Style_2_ch"/>
          <w:rFonts w:ascii="Times New Roman" w:hAnsi="Times New Roman"/>
          <w:sz w:val="28"/>
        </w:rPr>
        <w:t xml:space="preserve">обеспечить доступ </w:t>
      </w:r>
      <w:r>
        <w:rPr>
          <w:rStyle w:val="Style_2_ch"/>
          <w:rFonts w:ascii="Times New Roman" w:hAnsi="Times New Roman"/>
          <w:sz w:val="28"/>
        </w:rPr>
        <w:t xml:space="preserve">Министерству туризма Камчатского края к месту хранения приобретенного туристского оборудования, </w:t>
      </w:r>
      <w:r>
        <w:rPr>
          <w:rStyle w:val="Style_2_ch"/>
          <w:rFonts w:ascii="Times New Roman" w:hAnsi="Times New Roman"/>
          <w:sz w:val="28"/>
        </w:rPr>
        <w:t xml:space="preserve">приобретенного в рамках реализации Проекта, для осуществления проверок </w:t>
      </w:r>
      <w:r>
        <w:rPr>
          <w:rStyle w:val="Style_2_ch"/>
          <w:rFonts w:ascii="Times New Roman" w:hAnsi="Times New Roman"/>
          <w:sz w:val="28"/>
        </w:rPr>
        <w:t>фактической реализации Проекта и составления акта проверки</w:t>
      </w:r>
      <w:r>
        <w:rPr>
          <w:rStyle w:val="Style_2_ch"/>
          <w:rFonts w:ascii="Times New Roman" w:hAnsi="Times New Roman"/>
          <w:sz w:val="28"/>
        </w:rPr>
        <w:t xml:space="preserve">. </w:t>
      </w:r>
    </w:p>
    <w:p w14:paraId="25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26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27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89"/>
        <w:gridCol w:w="2957"/>
        <w:gridCol w:w="2691"/>
      </w:tblGrid>
      <w:tr>
        <w:tc>
          <w:tcPr>
            <w:tcW w:type="dxa" w:w="3989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2"/>
              <w:widowControl w:val="1"/>
              <w:spacing w:after="0" w:before="0" w:line="240" w:lineRule="auto"/>
              <w:ind w:firstLine="708" w:left="142" w:righ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957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1"/>
              <w:spacing w:after="0" w:before="0" w:line="240" w:lineRule="auto"/>
              <w:ind w:firstLine="708" w:left="142" w:righ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691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2"/>
              <w:widowControl w:val="1"/>
              <w:spacing w:after="0" w:before="0" w:line="240" w:lineRule="auto"/>
              <w:ind w:firstLine="708" w:left="142" w:righ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398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должность</w:t>
            </w:r>
          </w:p>
        </w:tc>
        <w:tc>
          <w:tcPr>
            <w:tcW w:type="dxa" w:w="2957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2"/>
              <w:widowControl w:val="1"/>
              <w:spacing w:after="0" w:before="0" w:line="240" w:lineRule="auto"/>
              <w:ind w:firstLine="708" w:left="142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подпись</w:t>
            </w:r>
          </w:p>
        </w:tc>
        <w:tc>
          <w:tcPr>
            <w:tcW w:type="dxa" w:w="2691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2"/>
              <w:widowControl w:val="1"/>
              <w:spacing w:after="0" w:before="0" w:line="240" w:lineRule="auto"/>
              <w:ind w:firstLine="0" w:left="142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Ф.И.О. (последнее при наличии) руководителя, лица, уполномоченного на подписание обязательства</w:t>
            </w:r>
          </w:p>
        </w:tc>
      </w:tr>
    </w:tbl>
    <w:p w14:paraId="2E010000">
      <w:pPr>
        <w:pStyle w:val="Style_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м.п. (при наличии)</w:t>
      </w:r>
    </w:p>
    <w:p w14:paraId="2F010000">
      <w:pPr>
        <w:sectPr>
          <w:headerReference r:id="rId1" w:type="default"/>
          <w:type w:val="nextPage"/>
          <w:pgSz w:h="16838" w:orient="portrait" w:w="11906"/>
          <w:pgMar w:bottom="1134" w:footer="0" w:gutter="0" w:header="709" w:left="1418" w:right="851" w:top="1134"/>
          <w:pgNumType w:fmt="decimal"/>
          <w:titlePg/>
        </w:sectPr>
      </w:pPr>
    </w:p>
    <w:p w14:paraId="30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 к приказу Министерства</w:t>
      </w:r>
    </w:p>
    <w:p w14:paraId="31010000">
      <w:pPr>
        <w:pStyle w:val="Style_2"/>
        <w:widowControl w:val="0"/>
        <w:spacing w:after="0" w:before="0" w:line="240" w:lineRule="auto"/>
        <w:ind w:hanging="284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туризма Камчатского края</w:t>
      </w:r>
    </w:p>
    <w:tbl>
      <w:tblPr>
        <w:tblStyle w:val="Style_4"/>
        <w:tblW w:type="auto" w:w="0"/>
        <w:jc w:val="left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9"/>
        <w:gridCol w:w="1869"/>
        <w:gridCol w:w="487"/>
        <w:gridCol w:w="1700"/>
      </w:tblGrid>
      <w:tr>
        <w:tc>
          <w:tcPr>
            <w:tcW w:type="dxa" w:w="5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2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3601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37010000">
      <w:pPr>
        <w:pStyle w:val="Style_2"/>
        <w:spacing w:after="0" w:before="0" w:line="240" w:lineRule="auto"/>
        <w:ind w:firstLine="0" w:left="4820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ФОРМА </w:t>
      </w:r>
    </w:p>
    <w:p w14:paraId="38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(на бланке юридического лица)</w:t>
      </w:r>
    </w:p>
    <w:p w14:paraId="3901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Министерство туризма </w:t>
      </w:r>
      <w:r>
        <w:br/>
      </w:r>
      <w:r>
        <w:rPr>
          <w:rFonts w:ascii="Times New Roman" w:hAnsi="Times New Roman"/>
          <w:color w:val="000000"/>
          <w:sz w:val="28"/>
        </w:rPr>
        <w:t>Камчатского края</w:t>
      </w:r>
    </w:p>
    <w:p w14:paraId="3A010000">
      <w:pPr>
        <w:pStyle w:val="Style_2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Обязательство</w:t>
      </w:r>
    </w:p>
    <w:p w14:paraId="3B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участника отбора </w:t>
      </w:r>
      <w:r>
        <w:rPr>
          <w:rFonts w:ascii="Times New Roman" w:hAnsi="Times New Roman"/>
          <w:b w:val="0"/>
          <w:sz w:val="28"/>
        </w:rPr>
        <w:t>на получение субсидии н</w:t>
      </w:r>
      <w:r>
        <w:rPr>
          <w:rFonts w:ascii="Times New Roman" w:hAnsi="Times New Roman"/>
          <w:b w:val="0"/>
          <w:sz w:val="28"/>
        </w:rPr>
        <w:t>а финансовое обеспечение затрат,</w:t>
      </w:r>
      <w:r>
        <w:rPr>
          <w:rFonts w:ascii="Times New Roman" w:hAnsi="Times New Roman"/>
          <w:b w:val="0"/>
          <w:sz w:val="28"/>
          <w:u w:val="none"/>
        </w:rPr>
        <w:t xml:space="preserve"> направленных на приобретение </w:t>
      </w:r>
      <w:r>
        <w:rPr>
          <w:rFonts w:ascii="Times New Roman" w:hAnsi="Times New Roman"/>
          <w:sz w:val="28"/>
        </w:rPr>
        <w:t>туристского оборудования</w:t>
      </w:r>
    </w:p>
    <w:p w14:paraId="3C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__________________________________________________________</w:t>
      </w:r>
      <w:r>
        <w:rPr>
          <w:rFonts w:ascii="Times New Roman" w:hAnsi="Times New Roman"/>
          <w:b w:val="1"/>
          <w:color w:val="000000"/>
          <w:sz w:val="28"/>
        </w:rPr>
        <w:t>__________,</w:t>
      </w:r>
    </w:p>
    <w:p w14:paraId="3D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(наименование участника отбора)</w:t>
      </w:r>
    </w:p>
    <w:p w14:paraId="3E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ознакомившись с </w:t>
      </w:r>
      <w:r>
        <w:rPr>
          <w:rFonts w:ascii="Times New Roman" w:hAnsi="Times New Roman"/>
          <w:sz w:val="28"/>
        </w:rPr>
        <w:t xml:space="preserve">Порядком предоставления в 2025–2027 годах из краевого бюджета субсидий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части затрат, направленных на приобретение туристского оборудования, и проведения отбора получателей субсидии, утвержденного постановлением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25.02.2025 № 74-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,  в случае признания________________________________ </w:t>
      </w:r>
    </w:p>
    <w:p w14:paraId="3F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vertAlign w:val="superscript"/>
        </w:rPr>
        <w:t>(наименование участника отбора)</w:t>
      </w:r>
    </w:p>
    <w:p w14:paraId="40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победителем конкурса и заключения соглашения о предоставлении субсидии обязуется</w:t>
      </w:r>
      <w:r>
        <w:rPr>
          <w:rFonts w:ascii="Times New Roman" w:hAnsi="Times New Roman"/>
          <w:sz w:val="28"/>
        </w:rPr>
        <w:t>:</w:t>
      </w:r>
    </w:p>
    <w:p w14:paraId="41010000">
      <w:pPr>
        <w:pStyle w:val="Style_2"/>
        <w:numPr>
          <w:numId w:val="2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обеспечить </w:t>
      </w:r>
      <w:r>
        <w:rPr>
          <w:rStyle w:val="Style_2_ch"/>
          <w:rFonts w:ascii="Times New Roman" w:hAnsi="Times New Roman"/>
          <w:sz w:val="28"/>
        </w:rPr>
        <w:t xml:space="preserve">софинансирование мероприятий по реализации Проекта, </w:t>
      </w:r>
      <w:r>
        <w:rPr>
          <w:rStyle w:val="Style_2_ch"/>
          <w:rFonts w:ascii="Times New Roman" w:hAnsi="Times New Roman"/>
          <w:sz w:val="28"/>
        </w:rPr>
        <w:t xml:space="preserve">направленного на развитие туристской инфраструктуры на территории Камчатского края, связанного с приобретением туристского оборудования (далее – Проект), </w:t>
      </w:r>
      <w:r>
        <w:rPr>
          <w:rStyle w:val="Style_2_ch"/>
          <w:rFonts w:ascii="Times New Roman" w:hAnsi="Times New Roman"/>
          <w:sz w:val="28"/>
        </w:rPr>
        <w:t xml:space="preserve">за счет собственных средств в размере не менее 30 процентов от общей стоимости Проекта. </w:t>
      </w:r>
    </w:p>
    <w:p w14:paraId="42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2) реализовать Проект не позднее 12 месяцев со дня заключения соглашения о предоставлении субсидии;</w:t>
      </w:r>
    </w:p>
    <w:p w14:paraId="43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3)</w:t>
      </w:r>
      <w:r>
        <w:rPr>
          <w:rStyle w:val="Style_2_ch"/>
          <w:rFonts w:ascii="Times New Roman" w:hAnsi="Times New Roman"/>
          <w:sz w:val="28"/>
        </w:rPr>
        <w:t xml:space="preserve"> осуществлять деятельность по предоставлению услуг в сфере туризма на территории Камчатского края не менее 2 лет после реализации Проекта без отчуждения в этот период туристского оборудования, приобретенного в рамках реализации Проекта; </w:t>
      </w:r>
    </w:p>
    <w:p w14:paraId="44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4) обеспечить включение в заключаемые получателем субсидии соглашения и договоры (соглашения) условий о: </w:t>
      </w:r>
    </w:p>
    <w:p w14:paraId="45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а) согласии лиц, получающих средства на основании договоров (соглашений),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туризма Камчатского края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Style w:val="Style_2_ch"/>
          <w:rFonts w:ascii="Times New Roman" w:hAnsi="Times New Roman"/>
          <w:sz w:val="28"/>
          <w:vertAlign w:val="superscript"/>
        </w:rPr>
        <w:t>1</w:t>
      </w:r>
      <w:r>
        <w:rPr>
          <w:rStyle w:val="Style_2_ch"/>
          <w:rFonts w:ascii="Times New Roman" w:hAnsi="Times New Roman"/>
          <w:sz w:val="28"/>
        </w:rPr>
        <w:t xml:space="preserve"> и 269</w:t>
      </w:r>
      <w:r>
        <w:rPr>
          <w:rStyle w:val="Style_2_ch"/>
          <w:rFonts w:ascii="Times New Roman" w:hAnsi="Times New Roman"/>
          <w:sz w:val="28"/>
          <w:vertAlign w:val="superscript"/>
        </w:rPr>
        <w:t>2</w:t>
      </w:r>
      <w:r>
        <w:rPr>
          <w:rStyle w:val="Style_2_ch"/>
          <w:rFonts w:ascii="Times New Roman" w:hAnsi="Times New Roman"/>
          <w:sz w:val="28"/>
        </w:rPr>
        <w:t xml:space="preserve"> Бюджетного кодекса Российской Федерации; </w:t>
      </w:r>
    </w:p>
    <w:p w14:paraId="46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б) запрете приобретения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 </w:t>
      </w:r>
    </w:p>
    <w:p w14:paraId="47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5) </w:t>
      </w:r>
      <w:r>
        <w:rPr>
          <w:rStyle w:val="Style_2_ch"/>
          <w:rFonts w:ascii="Times New Roman" w:hAnsi="Times New Roman"/>
          <w:sz w:val="28"/>
        </w:rPr>
        <w:t xml:space="preserve">обеспечить доступ </w:t>
      </w:r>
      <w:r>
        <w:rPr>
          <w:rStyle w:val="Style_2_ch"/>
          <w:rFonts w:ascii="Times New Roman" w:hAnsi="Times New Roman"/>
          <w:sz w:val="28"/>
        </w:rPr>
        <w:t xml:space="preserve">Министерству туризма Камчатского края к месту хранения приобретенного туристского оборудования, </w:t>
      </w:r>
      <w:r>
        <w:rPr>
          <w:rStyle w:val="Style_2_ch"/>
          <w:rFonts w:ascii="Times New Roman" w:hAnsi="Times New Roman"/>
          <w:sz w:val="28"/>
        </w:rPr>
        <w:t xml:space="preserve">приобретенного в рамках реализации Проекта, для осуществления проверок </w:t>
      </w:r>
      <w:r>
        <w:rPr>
          <w:rStyle w:val="Style_2_ch"/>
          <w:rFonts w:ascii="Times New Roman" w:hAnsi="Times New Roman"/>
          <w:sz w:val="28"/>
        </w:rPr>
        <w:t>фактической реализации Проекта и составления акта проверки</w:t>
      </w:r>
      <w:r>
        <w:rPr>
          <w:rStyle w:val="Style_2_ch"/>
          <w:rFonts w:ascii="Times New Roman" w:hAnsi="Times New Roman"/>
          <w:sz w:val="28"/>
        </w:rPr>
        <w:t xml:space="preserve">. </w:t>
      </w:r>
    </w:p>
    <w:p w14:paraId="48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89"/>
        <w:gridCol w:w="2957"/>
        <w:gridCol w:w="2691"/>
      </w:tblGrid>
      <w:tr>
        <w:tc>
          <w:tcPr>
            <w:tcW w:type="dxa" w:w="3989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2"/>
              <w:widowControl w:val="1"/>
              <w:spacing w:after="0" w:before="0" w:line="240" w:lineRule="auto"/>
              <w:ind w:firstLine="708" w:left="142" w:righ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957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2"/>
              <w:widowControl w:val="1"/>
              <w:spacing w:after="0" w:before="0" w:line="240" w:lineRule="auto"/>
              <w:ind w:firstLine="708" w:left="142" w:righ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691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2"/>
              <w:widowControl w:val="1"/>
              <w:spacing w:after="0" w:before="0" w:line="240" w:lineRule="auto"/>
              <w:ind w:firstLine="708" w:left="142" w:righ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398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должность</w:t>
            </w:r>
          </w:p>
        </w:tc>
        <w:tc>
          <w:tcPr>
            <w:tcW w:type="dxa" w:w="2957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2"/>
              <w:widowControl w:val="1"/>
              <w:spacing w:after="0" w:before="0" w:line="240" w:lineRule="auto"/>
              <w:ind w:firstLine="708" w:left="142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подпись</w:t>
            </w:r>
          </w:p>
        </w:tc>
        <w:tc>
          <w:tcPr>
            <w:tcW w:type="dxa" w:w="2691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2"/>
              <w:widowControl w:val="1"/>
              <w:spacing w:after="0" w:before="0" w:line="240" w:lineRule="auto"/>
              <w:ind w:firstLine="0" w:left="142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Ф.И.О. (последнее при наличии) руководителя, лица, уполномоченного на подписание обязательства</w:t>
            </w:r>
          </w:p>
        </w:tc>
      </w:tr>
    </w:tbl>
    <w:p w14:paraId="4F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0" w:right="-2"/>
        <w:rPr>
          <w:rFonts w:ascii="Times New Roman" w:hAnsi="Times New Roman"/>
          <w:sz w:val="28"/>
        </w:rPr>
      </w:pPr>
    </w:p>
    <w:p w14:paraId="50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4"/>
        </w:rPr>
        <w:t>м.п. (при наличии)</w:t>
      </w:r>
    </w:p>
    <w:p w14:paraId="51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2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3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4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5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6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7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8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9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A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B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C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D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E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5F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60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61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62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63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64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65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66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67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68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6901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 к приказу Министерства</w:t>
      </w:r>
    </w:p>
    <w:p w14:paraId="6A010000">
      <w:pPr>
        <w:pStyle w:val="Style_2"/>
        <w:widowControl w:val="0"/>
        <w:spacing w:after="0" w:before="0" w:line="240" w:lineRule="auto"/>
        <w:ind w:hanging="284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туризма Камчатского края</w:t>
      </w:r>
    </w:p>
    <w:tbl>
      <w:tblPr>
        <w:tblStyle w:val="Style_4"/>
        <w:tblW w:type="auto" w:w="0"/>
        <w:jc w:val="left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4"/>
        <w:gridCol w:w="1869"/>
        <w:gridCol w:w="487"/>
        <w:gridCol w:w="1700"/>
      </w:tblGrid>
      <w:tr>
        <w:tc>
          <w:tcPr>
            <w:tcW w:type="dxa" w:w="4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6F01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70010000">
      <w:pPr>
        <w:pStyle w:val="Style_2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Состав</w:t>
      </w:r>
    </w:p>
    <w:p w14:paraId="7101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 xml:space="preserve">по осуществлению контроля за ходом и фактическим завершением реализации Проектов, </w:t>
      </w:r>
      <w:r>
        <w:rPr>
          <w:rStyle w:val="Style_2_ch"/>
          <w:rFonts w:ascii="Times New Roman" w:hAnsi="Times New Roman"/>
          <w:strike w:val="0"/>
          <w:sz w:val="28"/>
        </w:rPr>
        <w:t xml:space="preserve">направленных на развитие туристской инфраструктуры на территории Камчатского края, связанных </w:t>
      </w:r>
      <w:r>
        <w:rPr>
          <w:rStyle w:val="Style_2_ch"/>
          <w:rFonts w:ascii="Times New Roman" w:hAnsi="Times New Roman"/>
          <w:strike w:val="0"/>
          <w:sz w:val="28"/>
        </w:rPr>
        <w:t>с созданием объектов, используемых для организации пребывания (ночлега),</w:t>
      </w:r>
      <w:r>
        <w:rPr>
          <w:rStyle w:val="Style_2_ch"/>
          <w:rFonts w:ascii="Times New Roman" w:hAnsi="Times New Roman"/>
          <w:strike w:val="0"/>
          <w:sz w:val="28"/>
        </w:rPr>
        <w:t xml:space="preserve"> и приобретением туристского оборудования</w:t>
      </w:r>
      <w:r>
        <w:rPr>
          <w:rStyle w:val="Style_2_ch"/>
          <w:rFonts w:ascii="Times New Roman" w:hAnsi="Times New Roman"/>
          <w:strike w:val="0"/>
          <w:sz w:val="28"/>
        </w:rPr>
        <w:t>, реализуемых в рамках предоставленной в 2025 году из краевого бюджета субсидии</w:t>
      </w:r>
    </w:p>
    <w:p w14:paraId="7201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7"/>
        <w:gridCol w:w="2490"/>
        <w:gridCol w:w="391"/>
        <w:gridCol w:w="6398"/>
      </w:tblGrid>
      <w:tr>
        <w:trPr>
          <w:trHeight w:hRule="atLeast" w:val="360"/>
        </w:trPr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</w:t>
            </w: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Белов Александр Аджалиевич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6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директор краевого государственного казённого учреждения «КамчатТурСервис» (далее – КГКУ «КамчатТурСервис»);</w:t>
            </w:r>
          </w:p>
        </w:tc>
      </w:tr>
      <w:tr>
        <w:trPr>
          <w:trHeight w:hRule="atLeast" w:val="748"/>
        </w:trPr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</w:t>
            </w: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Шагинян Марина Александровна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6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директора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КГКУ «КамчатТурСервис»;</w:t>
            </w:r>
          </w:p>
        </w:tc>
      </w:tr>
      <w:tr>
        <w:trPr>
          <w:trHeight w:hRule="atLeast" w:val="360"/>
        </w:trPr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</w:t>
            </w: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Киржайкина Ольга Викторовна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6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начальник отдела реализации региональных проектов и правовой работы КГКУ «КамчатТурСервис»;</w:t>
            </w:r>
          </w:p>
        </w:tc>
      </w:tr>
      <w:tr>
        <w:trPr>
          <w:trHeight w:hRule="atLeast" w:val="1053"/>
        </w:trPr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</w:t>
            </w: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Замалов Магомед Каласоевич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6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начальник общего отдела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КГКУ «КамчатТурСервис»;</w:t>
            </w:r>
          </w:p>
        </w:tc>
      </w:tr>
      <w:tr>
        <w:trPr>
          <w:trHeight w:hRule="atLeast" w:val="360"/>
        </w:trPr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</w:t>
            </w: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Маркеленкова Ирина Анатольена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6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начальник отдела проектов и развития инфраструктуры туризма Министерства туризма Камчатского края;</w:t>
            </w:r>
          </w:p>
        </w:tc>
      </w:tr>
      <w:tr>
        <w:trPr>
          <w:trHeight w:hRule="atLeast" w:val="360"/>
        </w:trPr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6</w:t>
            </w: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Зенькова Ульяна Владимировна 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6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референт отдела проектов и развития инфраструктуры туризма Министерства туризма Камчатского края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8B01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sectPr>
      <w:headerReference r:id="rId3" w:type="default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3"/>
    <w:link w:val="Style_6_ch"/>
    <w:rPr>
      <w:rFonts w:ascii="XO Thames" w:hAnsi="XO Thames"/>
      <w:sz w:val="28"/>
    </w:rPr>
  </w:style>
  <w:style w:styleId="Style_6_ch" w:type="character">
    <w:name w:val="Contents 3"/>
    <w:link w:val="Style_6"/>
    <w:rPr>
      <w:rFonts w:ascii="XO Thames" w:hAnsi="XO Thames"/>
      <w:sz w:val="28"/>
    </w:rPr>
  </w:style>
  <w:style w:styleId="Style_7" w:type="paragraph">
    <w:name w:val="Символ сноски"/>
    <w:basedOn w:val="Style_8"/>
    <w:link w:val="Style_7_ch"/>
    <w:rPr>
      <w:vertAlign w:val="superscript"/>
    </w:rPr>
  </w:style>
  <w:style w:styleId="Style_7_ch" w:type="character">
    <w:name w:val="Символ сноски"/>
    <w:basedOn w:val="Style_8_ch"/>
    <w:link w:val="Style_7"/>
    <w:rPr>
      <w:vertAlign w:val="superscript"/>
    </w:rPr>
  </w:style>
  <w:style w:styleId="Style_9" w:type="paragraph">
    <w:name w:val="toc 4"/>
    <w:next w:val="Style_2"/>
    <w:link w:val="Style_9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Heading 3 Char"/>
    <w:basedOn w:val="Style_8"/>
    <w:link w:val="Style_11_ch"/>
    <w:rPr>
      <w:rFonts w:ascii="Arial" w:hAnsi="Arial"/>
      <w:sz w:val="30"/>
    </w:rPr>
  </w:style>
  <w:style w:styleId="Style_11_ch" w:type="character">
    <w:name w:val="Heading 3 Char"/>
    <w:basedOn w:val="Style_8_ch"/>
    <w:link w:val="Style_11"/>
    <w:rPr>
      <w:rFonts w:ascii="Arial" w:hAnsi="Arial"/>
      <w:sz w:val="30"/>
    </w:rPr>
  </w:style>
  <w:style w:styleId="Style_12" w:type="paragraph">
    <w:name w:val="Title Char"/>
    <w:basedOn w:val="Style_8"/>
    <w:link w:val="Style_12_ch"/>
    <w:rPr>
      <w:sz w:val="48"/>
    </w:rPr>
  </w:style>
  <w:style w:styleId="Style_12_ch" w:type="character">
    <w:name w:val="Title Char"/>
    <w:basedOn w:val="Style_8_ch"/>
    <w:link w:val="Style_12"/>
    <w:rPr>
      <w:sz w:val="48"/>
    </w:rPr>
  </w:style>
  <w:style w:styleId="Style_13" w:type="paragraph">
    <w:name w:val="Contents 2"/>
    <w:link w:val="Style_13_ch"/>
    <w:rPr>
      <w:rFonts w:ascii="XO Thames" w:hAnsi="XO Thames"/>
      <w:sz w:val="28"/>
    </w:rPr>
  </w:style>
  <w:style w:styleId="Style_13_ch" w:type="character">
    <w:name w:val="Contents 2"/>
    <w:link w:val="Style_13"/>
    <w:rPr>
      <w:rFonts w:ascii="XO Thames" w:hAnsi="XO Thames"/>
      <w:sz w:val="28"/>
    </w:rPr>
  </w:style>
  <w:style w:styleId="Style_14" w:type="paragraph">
    <w:name w:val="toc 6"/>
    <w:next w:val="Style_2"/>
    <w:link w:val="Style_14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6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toc 7"/>
    <w:next w:val="Style_2"/>
    <w:link w:val="Style_15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7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List Paragraph"/>
    <w:basedOn w:val="Style_2"/>
    <w:link w:val="Style_16_ch"/>
    <w:pPr>
      <w:spacing w:after="160" w:before="0"/>
      <w:ind w:firstLine="0" w:left="720" w:right="0"/>
      <w:contextualSpacing w:val="1"/>
    </w:pPr>
  </w:style>
  <w:style w:styleId="Style_16_ch" w:type="character">
    <w:name w:val="List Paragraph"/>
    <w:basedOn w:val="Style_2_ch"/>
    <w:link w:val="Style_16"/>
  </w:style>
  <w:style w:styleId="Style_17" w:type="paragraph">
    <w:name w:val="Символ концевой сноски"/>
    <w:basedOn w:val="Style_8"/>
    <w:link w:val="Style_17_ch"/>
    <w:rPr>
      <w:vertAlign w:val="superscript"/>
    </w:rPr>
  </w:style>
  <w:style w:styleId="Style_17_ch" w:type="character">
    <w:name w:val="Символ концевой сноски"/>
    <w:basedOn w:val="Style_8_ch"/>
    <w:link w:val="Style_17"/>
    <w:rPr>
      <w:vertAlign w:val="superscript"/>
    </w:rPr>
  </w:style>
  <w:style w:styleId="Style_18" w:type="paragraph">
    <w:name w:val="Указатель"/>
    <w:basedOn w:val="Style_2"/>
    <w:link w:val="Style_18_ch"/>
  </w:style>
  <w:style w:styleId="Style_18_ch" w:type="character">
    <w:name w:val="Указатель"/>
    <w:basedOn w:val="Style_2_ch"/>
    <w:link w:val="Style_18"/>
  </w:style>
  <w:style w:styleId="Style_19" w:type="paragraph">
    <w:name w:val="Subtitle Char"/>
    <w:basedOn w:val="Style_8"/>
    <w:link w:val="Style_19_ch"/>
    <w:rPr>
      <w:sz w:val="24"/>
    </w:rPr>
  </w:style>
  <w:style w:styleId="Style_19_ch" w:type="character">
    <w:name w:val="Subtitle Char"/>
    <w:basedOn w:val="Style_8_ch"/>
    <w:link w:val="Style_19"/>
    <w:rPr>
      <w:sz w:val="24"/>
    </w:rPr>
  </w:style>
  <w:style w:styleId="Style_20" w:type="paragraph">
    <w:name w:val="Endnote"/>
    <w:link w:val="Style_20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0_ch" w:type="character">
    <w:name w:val="Endnote"/>
    <w:link w:val="Style_20"/>
    <w:rPr>
      <w:rFonts w:ascii="XO Thames" w:hAnsi="XO Thames"/>
      <w:color w:val="000000"/>
      <w:spacing w:val="0"/>
      <w:sz w:val="22"/>
    </w:rPr>
  </w:style>
  <w:style w:styleId="Style_21" w:type="paragraph">
    <w:name w:val="heading 3"/>
    <w:next w:val="Style_2"/>
    <w:link w:val="Style_2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1_ch" w:type="character">
    <w:name w:val="heading 3"/>
    <w:link w:val="Style_21"/>
    <w:rPr>
      <w:rFonts w:ascii="XO Thames" w:hAnsi="XO Thames"/>
      <w:b w:val="1"/>
      <w:color w:val="000000"/>
      <w:spacing w:val="0"/>
      <w:sz w:val="26"/>
    </w:rPr>
  </w:style>
  <w:style w:styleId="Style_22" w:type="paragraph">
    <w:name w:val="Endnote Reference"/>
    <w:link w:val="Style_22_ch"/>
    <w:rPr>
      <w:vertAlign w:val="superscript"/>
    </w:rPr>
  </w:style>
  <w:style w:styleId="Style_22_ch" w:type="character">
    <w:name w:val="Endnote Reference"/>
    <w:link w:val="Style_22"/>
    <w:rPr>
      <w:vertAlign w:val="superscript"/>
    </w:rPr>
  </w:style>
  <w:style w:styleId="Style_23" w:type="paragraph">
    <w:name w:val="Колонтитул"/>
    <w:link w:val="Style_23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3_ch" w:type="character">
    <w:name w:val="Колонтитул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7"/>
    <w:link w:val="Style_24_ch"/>
    <w:rPr>
      <w:rFonts w:ascii="Arial" w:hAnsi="Arial"/>
      <w:b w:val="1"/>
      <w:i w:val="1"/>
      <w:sz w:val="22"/>
    </w:rPr>
  </w:style>
  <w:style w:styleId="Style_24_ch" w:type="character">
    <w:name w:val="Heading 7"/>
    <w:link w:val="Style_24"/>
    <w:rPr>
      <w:rFonts w:ascii="Arial" w:hAnsi="Arial"/>
      <w:b w:val="1"/>
      <w:i w:val="1"/>
      <w:sz w:val="22"/>
    </w:rPr>
  </w:style>
  <w:style w:styleId="Style_25" w:type="paragraph">
    <w:name w:val="Balloon Text"/>
    <w:basedOn w:val="Style_2"/>
    <w:link w:val="Style_25_ch"/>
    <w:pPr>
      <w:spacing w:after="0" w:before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styleId="Style_26" w:type="paragraph">
    <w:name w:val="Contents Heading"/>
    <w:link w:val="Style_26_ch"/>
  </w:style>
  <w:style w:styleId="Style_26_ch" w:type="character">
    <w:name w:val="Contents Heading"/>
    <w:link w:val="Style_26"/>
  </w:style>
  <w:style w:styleId="Style_27" w:type="paragraph">
    <w:name w:val="heading 9"/>
    <w:link w:val="Style_27_ch"/>
    <w:uiPriority w:val="9"/>
    <w:qFormat/>
    <w:pPr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link w:val="Style_27"/>
    <w:rPr>
      <w:rFonts w:ascii="Arial" w:hAnsi="Arial"/>
      <w:i w:val="1"/>
      <w:sz w:val="21"/>
    </w:rPr>
  </w:style>
  <w:style w:styleId="Style_28" w:type="paragraph">
    <w:name w:val="heading 6"/>
    <w:link w:val="Style_28_ch"/>
    <w:pPr>
      <w:ind/>
      <w:outlineLvl w:val="5"/>
    </w:pPr>
    <w:rPr>
      <w:rFonts w:ascii="Arial" w:hAnsi="Arial"/>
      <w:b w:val="1"/>
      <w:sz w:val="22"/>
    </w:rPr>
  </w:style>
  <w:style w:styleId="Style_28_ch" w:type="character">
    <w:name w:val="heading 6"/>
    <w:link w:val="Style_28"/>
    <w:rPr>
      <w:rFonts w:ascii="Arial" w:hAnsi="Arial"/>
      <w:b w:val="1"/>
      <w:sz w:val="22"/>
    </w:rPr>
  </w:style>
  <w:style w:styleId="Style_29" w:type="paragraph">
    <w:name w:val="Title"/>
    <w:link w:val="Style_29_ch"/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Plain Text"/>
    <w:basedOn w:val="Style_2"/>
    <w:link w:val="Style_30_ch"/>
    <w:pPr>
      <w:spacing w:after="0" w:before="0" w:line="240" w:lineRule="auto"/>
      <w:ind/>
    </w:pPr>
    <w:rPr>
      <w:rFonts w:ascii="Calibri" w:hAnsi="Calibri"/>
    </w:rPr>
  </w:style>
  <w:style w:styleId="Style_30_ch" w:type="character">
    <w:name w:val="Plain Text"/>
    <w:basedOn w:val="Style_2_ch"/>
    <w:link w:val="Style_30"/>
    <w:rPr>
      <w:rFonts w:ascii="Calibri" w:hAnsi="Calibri"/>
    </w:rPr>
  </w:style>
  <w:style w:styleId="Style_31" w:type="paragraph">
    <w:name w:val="Heading 1 Char"/>
    <w:basedOn w:val="Style_8"/>
    <w:link w:val="Style_31_ch"/>
    <w:rPr>
      <w:rFonts w:ascii="Arial" w:hAnsi="Arial"/>
      <w:sz w:val="40"/>
    </w:rPr>
  </w:style>
  <w:style w:styleId="Style_31_ch" w:type="character">
    <w:name w:val="Heading 1 Char"/>
    <w:basedOn w:val="Style_8_ch"/>
    <w:link w:val="Style_31"/>
    <w:rPr>
      <w:rFonts w:ascii="Arial" w:hAnsi="Arial"/>
      <w:sz w:val="40"/>
    </w:rPr>
  </w:style>
  <w:style w:styleId="Style_32" w:type="paragraph">
    <w:name w:val="Footnote Reference"/>
    <w:link w:val="Style_32_ch"/>
    <w:rPr>
      <w:vertAlign w:val="superscript"/>
    </w:rPr>
  </w:style>
  <w:style w:styleId="Style_32_ch" w:type="character">
    <w:name w:val="Footnote Reference"/>
    <w:link w:val="Style_32"/>
    <w:rPr>
      <w:vertAlign w:val="superscript"/>
    </w:rPr>
  </w:style>
  <w:style w:styleId="Style_33" w:type="paragraph">
    <w:name w:val="Footnote Symbol"/>
    <w:basedOn w:val="Style_8"/>
    <w:link w:val="Style_33_ch"/>
    <w:rPr>
      <w:vertAlign w:val="superscript"/>
    </w:rPr>
  </w:style>
  <w:style w:styleId="Style_33_ch" w:type="character">
    <w:name w:val="Footnote Symbol"/>
    <w:basedOn w:val="Style_8_ch"/>
    <w:link w:val="Style_33"/>
    <w:rPr>
      <w:vertAlign w:val="superscript"/>
    </w:rPr>
  </w:style>
  <w:style w:styleId="Style_34" w:type="paragraph">
    <w:name w:val="heading 4"/>
    <w:next w:val="Style_2"/>
    <w:link w:val="Style_34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4_ch" w:type="character">
    <w:name w:val="heading 4"/>
    <w:link w:val="Style_34"/>
    <w:rPr>
      <w:rFonts w:ascii="XO Thames" w:hAnsi="XO Thames"/>
      <w:b w:val="1"/>
      <w:color w:val="000000"/>
      <w:spacing w:val="0"/>
      <w:sz w:val="24"/>
    </w:rPr>
  </w:style>
  <w:style w:styleId="Style_35" w:type="paragraph">
    <w:name w:val="Caption"/>
    <w:link w:val="Style_35_ch"/>
    <w:rPr>
      <w:b w:val="1"/>
      <w:color w:themeColor="accent1" w:val="5B9BD5"/>
      <w:sz w:val="18"/>
    </w:rPr>
  </w:style>
  <w:style w:styleId="Style_35_ch" w:type="character">
    <w:name w:val="Caption"/>
    <w:link w:val="Style_35"/>
    <w:rPr>
      <w:b w:val="1"/>
      <w:color w:themeColor="accent1" w:val="5B9BD5"/>
      <w:sz w:val="18"/>
    </w:rPr>
  </w:style>
  <w:style w:styleId="Style_36" w:type="paragraph">
    <w:name w:val="toc 3"/>
    <w:next w:val="Style_2"/>
    <w:link w:val="Style_36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3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table of figures"/>
    <w:basedOn w:val="Style_2"/>
    <w:next w:val="Style_2"/>
    <w:link w:val="Style_37_ch"/>
    <w:pPr>
      <w:spacing w:after="0" w:before="0"/>
      <w:ind/>
    </w:pPr>
  </w:style>
  <w:style w:styleId="Style_37_ch" w:type="character">
    <w:name w:val="table of figures"/>
    <w:basedOn w:val="Style_2_ch"/>
    <w:link w:val="Style_37"/>
  </w:style>
  <w:style w:styleId="Style_38" w:type="paragraph">
    <w:name w:val="heading 1"/>
    <w:next w:val="Style_2"/>
    <w:link w:val="Style_38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8_ch" w:type="character">
    <w:name w:val="heading 1"/>
    <w:link w:val="Style_38"/>
    <w:rPr>
      <w:rFonts w:ascii="XO Thames" w:hAnsi="XO Thames"/>
      <w:b w:val="1"/>
      <w:color w:val="000000"/>
      <w:spacing w:val="0"/>
      <w:sz w:val="32"/>
    </w:rPr>
  </w:style>
  <w:style w:styleId="Style_39" w:type="paragraph">
    <w:name w:val="TOC Heading"/>
    <w:link w:val="Style_3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9_ch" w:type="character">
    <w:name w:val="TOC Heading"/>
    <w:link w:val="Style_39"/>
    <w:rPr>
      <w:rFonts w:asciiTheme="minorAscii" w:hAnsiTheme="minorHAnsi"/>
      <w:color w:val="000000"/>
      <w:spacing w:val="0"/>
      <w:sz w:val="22"/>
    </w:rPr>
  </w:style>
  <w:style w:styleId="Style_40" w:type="paragraph">
    <w:name w:val="Heading 5 Char"/>
    <w:basedOn w:val="Style_8"/>
    <w:link w:val="Style_40_ch"/>
    <w:rPr>
      <w:rFonts w:ascii="Arial" w:hAnsi="Arial"/>
      <w:b w:val="1"/>
      <w:sz w:val="24"/>
    </w:rPr>
  </w:style>
  <w:style w:styleId="Style_40_ch" w:type="character">
    <w:name w:val="Heading 5 Char"/>
    <w:basedOn w:val="Style_8_ch"/>
    <w:link w:val="Style_40"/>
    <w:rPr>
      <w:rFonts w:ascii="Arial" w:hAnsi="Arial"/>
      <w:b w:val="1"/>
      <w:sz w:val="24"/>
    </w:rPr>
  </w:style>
  <w:style w:styleId="Style_41" w:type="paragraph">
    <w:name w:val="Internet link"/>
    <w:basedOn w:val="Style_8"/>
    <w:link w:val="Style_41_ch"/>
    <w:rPr>
      <w:color w:themeColor="hyperlink" w:val="0563C1"/>
      <w:u w:val="single"/>
    </w:rPr>
  </w:style>
  <w:style w:styleId="Style_41_ch" w:type="character">
    <w:name w:val="Internet link"/>
    <w:basedOn w:val="Style_8_ch"/>
    <w:link w:val="Style_41"/>
    <w:rPr>
      <w:color w:themeColor="hyperlink" w:val="0563C1"/>
      <w:u w:val="single"/>
    </w:rPr>
  </w:style>
  <w:style w:styleId="Style_42" w:type="paragraph">
    <w:name w:val="heading 5"/>
    <w:next w:val="Style_2"/>
    <w:link w:val="Style_4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2_ch" w:type="character">
    <w:name w:val="heading 5"/>
    <w:link w:val="Style_42"/>
    <w:rPr>
      <w:rFonts w:ascii="XO Thames" w:hAnsi="XO Thames"/>
      <w:b w:val="1"/>
      <w:color w:val="000000"/>
      <w:spacing w:val="0"/>
      <w:sz w:val="22"/>
    </w:rPr>
  </w:style>
  <w:style w:styleId="Style_43" w:type="paragraph">
    <w:name w:val="Header"/>
    <w:link w:val="Style_43_ch"/>
  </w:style>
  <w:style w:styleId="Style_43_ch" w:type="character">
    <w:name w:val="Header"/>
    <w:link w:val="Style_43"/>
  </w:style>
  <w:style w:styleId="Style_44" w:type="paragraph">
    <w:name w:val="Contents 8"/>
    <w:link w:val="Style_44_ch"/>
    <w:rPr>
      <w:rFonts w:ascii="XO Thames" w:hAnsi="XO Thames"/>
      <w:sz w:val="28"/>
    </w:rPr>
  </w:style>
  <w:style w:styleId="Style_44_ch" w:type="character">
    <w:name w:val="Contents 8"/>
    <w:link w:val="Style_44"/>
    <w:rPr>
      <w:rFonts w:ascii="XO Thames" w:hAnsi="XO Thames"/>
      <w:sz w:val="28"/>
    </w:rPr>
  </w:style>
  <w:style w:styleId="Style_45" w:type="paragraph">
    <w:name w:val="Caption"/>
    <w:basedOn w:val="Style_2"/>
    <w:next w:val="Style_2"/>
    <w:link w:val="Style_45_ch"/>
    <w:pPr>
      <w:spacing w:line="276" w:lineRule="auto"/>
      <w:ind/>
    </w:pPr>
    <w:rPr>
      <w:b w:val="1"/>
      <w:color w:themeColor="accent1" w:val="5B9BD5"/>
      <w:sz w:val="18"/>
    </w:rPr>
  </w:style>
  <w:style w:styleId="Style_45_ch" w:type="character">
    <w:name w:val="Caption"/>
    <w:basedOn w:val="Style_2_ch"/>
    <w:link w:val="Style_45"/>
    <w:rPr>
      <w:b w:val="1"/>
      <w:color w:themeColor="accent1" w:val="5B9BD5"/>
      <w:sz w:val="18"/>
    </w:rPr>
  </w:style>
  <w:style w:styleId="Style_46" w:type="paragraph">
    <w:name w:val="heading 1"/>
    <w:link w:val="Style_46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46_ch" w:type="character">
    <w:name w:val="heading 1"/>
    <w:link w:val="Style_46"/>
    <w:rPr>
      <w:rFonts w:ascii="XO Thames" w:hAnsi="XO Thames"/>
      <w:b w:val="1"/>
      <w:sz w:val="32"/>
    </w:rPr>
  </w:style>
  <w:style w:styleId="Style_47" w:type="paragraph">
    <w:name w:val="heading 9"/>
    <w:basedOn w:val="Style_2"/>
    <w:next w:val="Style_2"/>
    <w:link w:val="Style_47_ch"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7_ch" w:type="character">
    <w:name w:val="heading 9"/>
    <w:basedOn w:val="Style_2_ch"/>
    <w:link w:val="Style_47"/>
    <w:rPr>
      <w:rFonts w:ascii="Arial" w:hAnsi="Arial"/>
      <w:i w:val="1"/>
      <w:sz w:val="21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48" w:type="paragraph">
    <w:name w:val="Hyperlink"/>
    <w:basedOn w:val="Style_8"/>
    <w:link w:val="Style_48_ch"/>
    <w:rPr>
      <w:color w:themeColor="hyperlink" w:val="0563C1"/>
      <w:u w:val="single"/>
    </w:rPr>
  </w:style>
  <w:style w:styleId="Style_48_ch" w:type="character">
    <w:name w:val="Hyperlink"/>
    <w:basedOn w:val="Style_8_ch"/>
    <w:link w:val="Style_48"/>
    <w:rPr>
      <w:color w:themeColor="hyperlink" w:val="0563C1"/>
      <w:u w:val="single"/>
    </w:rPr>
  </w:style>
  <w:style w:styleId="Style_49" w:type="paragraph">
    <w:name w:val="Footnote"/>
    <w:link w:val="Style_49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9_ch" w:type="character">
    <w:name w:val="Footnote"/>
    <w:link w:val="Style_49"/>
    <w:rPr>
      <w:rFonts w:ascii="XO Thames" w:hAnsi="XO Thames"/>
      <w:color w:val="000000"/>
      <w:spacing w:val="0"/>
      <w:sz w:val="22"/>
    </w:rPr>
  </w:style>
  <w:style w:styleId="Style_50" w:type="paragraph">
    <w:name w:val="heading 8"/>
    <w:link w:val="Style_50_ch"/>
    <w:uiPriority w:val="9"/>
    <w:qFormat/>
    <w:pPr>
      <w:ind/>
      <w:outlineLvl w:val="7"/>
    </w:pPr>
    <w:rPr>
      <w:rFonts w:ascii="Arial" w:hAnsi="Arial"/>
      <w:i w:val="1"/>
      <w:sz w:val="22"/>
    </w:rPr>
  </w:style>
  <w:style w:styleId="Style_50_ch" w:type="character">
    <w:name w:val="heading 8"/>
    <w:link w:val="Style_50"/>
    <w:rPr>
      <w:rFonts w:ascii="Arial" w:hAnsi="Arial"/>
      <w:i w:val="1"/>
      <w:sz w:val="22"/>
    </w:rPr>
  </w:style>
  <w:style w:styleId="Style_51" w:type="paragraph">
    <w:name w:val="Contents 5"/>
    <w:link w:val="Style_51_ch"/>
    <w:rPr>
      <w:rFonts w:ascii="XO Thames" w:hAnsi="XO Thames"/>
      <w:sz w:val="28"/>
    </w:rPr>
  </w:style>
  <w:style w:styleId="Style_51_ch" w:type="character">
    <w:name w:val="Contents 5"/>
    <w:link w:val="Style_51"/>
    <w:rPr>
      <w:rFonts w:ascii="XO Thames" w:hAnsi="XO Thames"/>
      <w:sz w:val="28"/>
    </w:rPr>
  </w:style>
  <w:style w:styleId="Style_52" w:type="paragraph">
    <w:name w:val="toc 1"/>
    <w:next w:val="Style_2"/>
    <w:link w:val="Style_52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toc 1"/>
    <w:link w:val="Style_52"/>
    <w:rPr>
      <w:rFonts w:ascii="XO Thames" w:hAnsi="XO Thames"/>
      <w:b w:val="1"/>
      <w:color w:val="000000"/>
      <w:spacing w:val="0"/>
      <w:sz w:val="28"/>
    </w:rPr>
  </w:style>
  <w:style w:styleId="Style_53" w:type="paragraph">
    <w:name w:val="heading 8"/>
    <w:basedOn w:val="Style_2"/>
    <w:next w:val="Style_2"/>
    <w:link w:val="Style_53_ch"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3_ch" w:type="character">
    <w:name w:val="heading 8"/>
    <w:basedOn w:val="Style_2_ch"/>
    <w:link w:val="Style_53"/>
    <w:rPr>
      <w:rFonts w:ascii="Arial" w:hAnsi="Arial"/>
      <w:i w:val="1"/>
      <w:sz w:val="22"/>
    </w:rPr>
  </w:style>
  <w:style w:styleId="Style_54" w:type="paragraph">
    <w:name w:val="Intense Quote"/>
    <w:basedOn w:val="Style_2"/>
    <w:next w:val="Style_2"/>
    <w:link w:val="Style_54_ch"/>
    <w:pPr>
      <w:spacing w:after="160" w:before="0"/>
      <w:ind w:firstLine="0" w:left="720" w:right="720"/>
    </w:pPr>
    <w:rPr>
      <w:i w:val="1"/>
    </w:rPr>
  </w:style>
  <w:style w:styleId="Style_54_ch" w:type="character">
    <w:name w:val="Intense Quote"/>
    <w:basedOn w:val="Style_2_ch"/>
    <w:link w:val="Style_54"/>
    <w:rPr>
      <w:i w:val="1"/>
    </w:rPr>
  </w:style>
  <w:style w:styleId="Style_55" w:type="paragraph">
    <w:name w:val="Header and Footer"/>
    <w:link w:val="Style_55_ch"/>
    <w:rPr>
      <w:rFonts w:ascii="XO Thames" w:hAnsi="XO Thames"/>
      <w:sz w:val="28"/>
    </w:rPr>
  </w:style>
  <w:style w:styleId="Style_55_ch" w:type="character">
    <w:name w:val="Header and Footer"/>
    <w:link w:val="Style_55"/>
    <w:rPr>
      <w:rFonts w:ascii="XO Thames" w:hAnsi="XO Thames"/>
      <w:sz w:val="28"/>
    </w:rPr>
  </w:style>
  <w:style w:styleId="Style_56" w:type="paragraph">
    <w:name w:val="Заголовок"/>
    <w:basedOn w:val="Style_2"/>
    <w:next w:val="Style_57"/>
    <w:link w:val="Style_56_ch"/>
    <w:pPr>
      <w:keepNext w:val="1"/>
      <w:spacing w:after="120" w:before="240"/>
      <w:ind/>
    </w:pPr>
    <w:rPr>
      <w:rFonts w:ascii="Open Sans" w:hAnsi="Open Sans"/>
      <w:sz w:val="28"/>
    </w:rPr>
  </w:style>
  <w:style w:styleId="Style_56_ch" w:type="character">
    <w:name w:val="Заголовок"/>
    <w:basedOn w:val="Style_2_ch"/>
    <w:link w:val="Style_56"/>
    <w:rPr>
      <w:rFonts w:ascii="Open Sans" w:hAnsi="Open Sans"/>
      <w:sz w:val="28"/>
    </w:rPr>
  </w:style>
  <w:style w:styleId="Style_58" w:type="paragraph">
    <w:name w:val="toc 9"/>
    <w:next w:val="Style_2"/>
    <w:link w:val="Style_58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toc 9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Contents 4"/>
    <w:link w:val="Style_59_ch"/>
    <w:rPr>
      <w:rFonts w:ascii="XO Thames" w:hAnsi="XO Thames"/>
      <w:sz w:val="28"/>
    </w:rPr>
  </w:style>
  <w:style w:styleId="Style_59_ch" w:type="character">
    <w:name w:val="Contents 4"/>
    <w:link w:val="Style_59"/>
    <w:rPr>
      <w:rFonts w:ascii="XO Thames" w:hAnsi="XO Thames"/>
      <w:sz w:val="28"/>
    </w:rPr>
  </w:style>
  <w:style w:styleId="Style_60" w:type="paragraph">
    <w:name w:val="Contents 9"/>
    <w:link w:val="Style_60_ch"/>
    <w:rPr>
      <w:rFonts w:ascii="XO Thames" w:hAnsi="XO Thames"/>
      <w:sz w:val="28"/>
    </w:rPr>
  </w:style>
  <w:style w:styleId="Style_60_ch" w:type="character">
    <w:name w:val="Contents 9"/>
    <w:link w:val="Style_60"/>
    <w:rPr>
      <w:rFonts w:ascii="XO Thames" w:hAnsi="XO Thames"/>
      <w:sz w:val="28"/>
    </w:rPr>
  </w:style>
  <w:style w:styleId="Style_61" w:type="paragraph">
    <w:name w:val="Header Char"/>
    <w:basedOn w:val="Style_8"/>
    <w:link w:val="Style_61_ch"/>
  </w:style>
  <w:style w:styleId="Style_61_ch" w:type="character">
    <w:name w:val="Header Char"/>
    <w:basedOn w:val="Style_8_ch"/>
    <w:link w:val="Style_61"/>
  </w:style>
  <w:style w:styleId="Style_62" w:type="paragraph">
    <w:name w:val="toc 8"/>
    <w:next w:val="Style_2"/>
    <w:link w:val="Style_62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toc 8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heading 5"/>
    <w:link w:val="Style_63_ch"/>
    <w:pPr>
      <w:ind/>
      <w:outlineLvl w:val="4"/>
    </w:pPr>
    <w:rPr>
      <w:rFonts w:ascii="XO Thames" w:hAnsi="XO Thames"/>
      <w:b w:val="1"/>
      <w:sz w:val="22"/>
    </w:rPr>
  </w:style>
  <w:style w:styleId="Style_63_ch" w:type="character">
    <w:name w:val="heading 5"/>
    <w:link w:val="Style_63"/>
    <w:rPr>
      <w:rFonts w:ascii="XO Thames" w:hAnsi="XO Thames"/>
      <w:b w:val="1"/>
      <w:sz w:val="22"/>
    </w:rPr>
  </w:style>
  <w:style w:styleId="Style_8" w:type="paragraph">
    <w:name w:val="Default Paragraph Font"/>
    <w:link w:val="Style_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Default Paragraph Font"/>
    <w:link w:val="Style_8"/>
    <w:rPr>
      <w:rFonts w:asciiTheme="minorAscii" w:hAnsiTheme="minorHAnsi"/>
      <w:color w:val="000000"/>
      <w:spacing w:val="0"/>
      <w:sz w:val="22"/>
    </w:rPr>
  </w:style>
  <w:style w:styleId="Style_64" w:type="paragraph">
    <w:name w:val="Contents 7"/>
    <w:link w:val="Style_64_ch"/>
    <w:rPr>
      <w:rFonts w:ascii="XO Thames" w:hAnsi="XO Thames"/>
      <w:sz w:val="28"/>
    </w:rPr>
  </w:style>
  <w:style w:styleId="Style_64_ch" w:type="character">
    <w:name w:val="Contents 7"/>
    <w:link w:val="Style_64"/>
    <w:rPr>
      <w:rFonts w:ascii="XO Thames" w:hAnsi="XO Thames"/>
      <w:sz w:val="28"/>
    </w:rPr>
  </w:style>
  <w:style w:styleId="Style_65" w:type="paragraph">
    <w:name w:val="No Spacing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5_ch" w:type="character">
    <w:name w:val="No Spacing"/>
    <w:link w:val="Style_65"/>
    <w:rPr>
      <w:rFonts w:asciiTheme="minorAscii" w:hAnsiTheme="minorHAnsi"/>
      <w:color w:val="000000"/>
      <w:spacing w:val="0"/>
      <w:sz w:val="22"/>
    </w:rPr>
  </w:style>
  <w:style w:styleId="Style_57" w:type="paragraph">
    <w:name w:val="Body Text"/>
    <w:basedOn w:val="Style_2"/>
    <w:link w:val="Style_57_ch"/>
    <w:pPr>
      <w:spacing w:after="140" w:before="0" w:line="276" w:lineRule="auto"/>
      <w:ind/>
    </w:pPr>
  </w:style>
  <w:style w:styleId="Style_57_ch" w:type="character">
    <w:name w:val="Body Text"/>
    <w:basedOn w:val="Style_2_ch"/>
    <w:link w:val="Style_57"/>
  </w:style>
  <w:style w:styleId="Style_66" w:type="paragraph">
    <w:name w:val="heading 2"/>
    <w:link w:val="Style_66_ch"/>
    <w:pPr>
      <w:ind/>
      <w:outlineLvl w:val="1"/>
    </w:pPr>
    <w:rPr>
      <w:rFonts w:ascii="XO Thames" w:hAnsi="XO Thames"/>
      <w:b w:val="1"/>
      <w:sz w:val="28"/>
    </w:rPr>
  </w:style>
  <w:style w:styleId="Style_66_ch" w:type="character">
    <w:name w:val="heading 2"/>
    <w:link w:val="Style_66"/>
    <w:rPr>
      <w:rFonts w:ascii="XO Thames" w:hAnsi="XO Thames"/>
      <w:b w:val="1"/>
      <w:sz w:val="28"/>
    </w:rPr>
  </w:style>
  <w:style w:styleId="Style_67" w:type="paragraph">
    <w:name w:val="Quote"/>
    <w:basedOn w:val="Style_2"/>
    <w:next w:val="Style_2"/>
    <w:link w:val="Style_67_ch"/>
    <w:pPr>
      <w:ind w:firstLine="0" w:left="720" w:right="720"/>
    </w:pPr>
    <w:rPr>
      <w:i w:val="1"/>
    </w:rPr>
  </w:style>
  <w:style w:styleId="Style_67_ch" w:type="character">
    <w:name w:val="Quote"/>
    <w:basedOn w:val="Style_2_ch"/>
    <w:link w:val="Style_67"/>
    <w:rPr>
      <w:i w:val="1"/>
    </w:rPr>
  </w:style>
  <w:style w:styleId="Style_68" w:type="paragraph">
    <w:name w:val="toc 5"/>
    <w:next w:val="Style_2"/>
    <w:link w:val="Style_68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toc 5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Footer Char"/>
    <w:basedOn w:val="Style_8"/>
    <w:link w:val="Style_69_ch"/>
  </w:style>
  <w:style w:styleId="Style_69_ch" w:type="character">
    <w:name w:val="Footer Char"/>
    <w:basedOn w:val="Style_8_ch"/>
    <w:link w:val="Style_69"/>
  </w:style>
  <w:style w:styleId="Style_70" w:type="paragraph">
    <w:name w:val="Heading 4 Char"/>
    <w:basedOn w:val="Style_8"/>
    <w:link w:val="Style_70_ch"/>
    <w:rPr>
      <w:rFonts w:ascii="Arial" w:hAnsi="Arial"/>
      <w:b w:val="1"/>
      <w:sz w:val="26"/>
    </w:rPr>
  </w:style>
  <w:style w:styleId="Style_70_ch" w:type="character">
    <w:name w:val="Heading 4 Char"/>
    <w:basedOn w:val="Style_8_ch"/>
    <w:link w:val="Style_70"/>
    <w:rPr>
      <w:rFonts w:ascii="Arial" w:hAnsi="Arial"/>
      <w:b w:val="1"/>
      <w:sz w:val="26"/>
    </w:rPr>
  </w:style>
  <w:style w:styleId="Style_71" w:type="paragraph">
    <w:name w:val="Index Heading"/>
    <w:basedOn w:val="Style_56"/>
    <w:link w:val="Style_71_ch"/>
  </w:style>
  <w:style w:styleId="Style_71_ch" w:type="character">
    <w:name w:val="Index Heading"/>
    <w:basedOn w:val="Style_56_ch"/>
    <w:link w:val="Style_71"/>
  </w:style>
  <w:style w:styleId="Style_72" w:type="paragraph">
    <w:name w:val="Contents 1"/>
    <w:link w:val="Style_72_ch"/>
    <w:rPr>
      <w:rFonts w:ascii="XO Thames" w:hAnsi="XO Thames"/>
      <w:b w:val="1"/>
      <w:sz w:val="28"/>
    </w:rPr>
  </w:style>
  <w:style w:styleId="Style_72_ch" w:type="character">
    <w:name w:val="Contents 1"/>
    <w:link w:val="Style_72"/>
    <w:rPr>
      <w:rFonts w:ascii="XO Thames" w:hAnsi="XO Thames"/>
      <w:b w:val="1"/>
      <w:sz w:val="28"/>
    </w:rPr>
  </w:style>
  <w:style w:styleId="Style_73" w:type="paragraph">
    <w:name w:val="Heading 2 Char"/>
    <w:basedOn w:val="Style_8"/>
    <w:link w:val="Style_73_ch"/>
    <w:rPr>
      <w:rFonts w:ascii="Arial" w:hAnsi="Arial"/>
      <w:sz w:val="34"/>
    </w:rPr>
  </w:style>
  <w:style w:styleId="Style_73_ch" w:type="character">
    <w:name w:val="Heading 2 Char"/>
    <w:basedOn w:val="Style_8_ch"/>
    <w:link w:val="Style_73"/>
    <w:rPr>
      <w:rFonts w:ascii="Arial" w:hAnsi="Arial"/>
      <w:sz w:val="34"/>
    </w:rPr>
  </w:style>
  <w:style w:styleId="Style_74" w:type="paragraph">
    <w:name w:val="Subtitle"/>
    <w:next w:val="Style_2"/>
    <w:link w:val="Style_74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4_ch" w:type="character">
    <w:name w:val="Subtitle"/>
    <w:link w:val="Style_74"/>
    <w:rPr>
      <w:rFonts w:ascii="XO Thames" w:hAnsi="XO Thames"/>
      <w:i w:val="1"/>
      <w:color w:val="000000"/>
      <w:spacing w:val="0"/>
      <w:sz w:val="24"/>
    </w:rPr>
  </w:style>
  <w:style w:styleId="Style_75" w:type="paragraph">
    <w:name w:val="Endnote Symbol"/>
    <w:basedOn w:val="Style_8"/>
    <w:link w:val="Style_75_ch"/>
    <w:rPr>
      <w:vertAlign w:val="superscript"/>
    </w:rPr>
  </w:style>
  <w:style w:styleId="Style_75_ch" w:type="character">
    <w:name w:val="Endnote Symbol"/>
    <w:basedOn w:val="Style_8_ch"/>
    <w:link w:val="Style_75"/>
    <w:rPr>
      <w:vertAlign w:val="superscript"/>
    </w:rPr>
  </w:style>
  <w:style w:styleId="Style_76" w:type="paragraph">
    <w:name w:val="heading 3"/>
    <w:link w:val="Style_76_ch"/>
    <w:pPr>
      <w:ind/>
      <w:outlineLvl w:val="2"/>
    </w:pPr>
    <w:rPr>
      <w:rFonts w:ascii="XO Thames" w:hAnsi="XO Thames"/>
      <w:b w:val="1"/>
      <w:sz w:val="26"/>
    </w:rPr>
  </w:style>
  <w:style w:styleId="Style_76_ch" w:type="character">
    <w:name w:val="heading 3"/>
    <w:link w:val="Style_76"/>
    <w:rPr>
      <w:rFonts w:ascii="XO Thames" w:hAnsi="XO Thames"/>
      <w:b w:val="1"/>
      <w:sz w:val="26"/>
    </w:rPr>
  </w:style>
  <w:style w:styleId="Style_77" w:type="paragraph">
    <w:name w:val="Title"/>
    <w:next w:val="Style_2"/>
    <w:link w:val="Style_77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77_ch" w:type="character">
    <w:name w:val="Title"/>
    <w:link w:val="Style_77"/>
    <w:rPr>
      <w:rFonts w:ascii="XO Thames" w:hAnsi="XO Thames"/>
      <w:b w:val="1"/>
      <w:caps w:val="1"/>
      <w:color w:val="000000"/>
      <w:spacing w:val="0"/>
      <w:sz w:val="40"/>
    </w:rPr>
  </w:style>
  <w:style w:styleId="Style_78" w:type="paragraph">
    <w:name w:val="heading 4"/>
    <w:link w:val="Style_78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78_ch" w:type="character">
    <w:name w:val="heading 4"/>
    <w:link w:val="Style_78"/>
    <w:rPr>
      <w:rFonts w:ascii="XO Thames" w:hAnsi="XO Thames"/>
      <w:b w:val="1"/>
      <w:sz w:val="24"/>
    </w:rPr>
  </w:style>
  <w:style w:styleId="Style_79" w:type="paragraph">
    <w:name w:val="Footer"/>
    <w:basedOn w:val="Style_2"/>
    <w:link w:val="Style_7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79_ch" w:type="character">
    <w:name w:val="Footer"/>
    <w:basedOn w:val="Style_2_ch"/>
    <w:link w:val="Style_79"/>
    <w:rPr>
      <w:rFonts w:ascii="Times New Roman" w:hAnsi="Times New Roman"/>
      <w:sz w:val="28"/>
    </w:rPr>
  </w:style>
  <w:style w:styleId="Style_80" w:type="paragraph">
    <w:name w:val="Contents 6"/>
    <w:link w:val="Style_80_ch"/>
    <w:rPr>
      <w:rFonts w:ascii="XO Thames" w:hAnsi="XO Thames"/>
      <w:sz w:val="28"/>
    </w:rPr>
  </w:style>
  <w:style w:styleId="Style_80_ch" w:type="character">
    <w:name w:val="Contents 6"/>
    <w:link w:val="Style_80"/>
    <w:rPr>
      <w:rFonts w:ascii="XO Thames" w:hAnsi="XO Thames"/>
      <w:sz w:val="28"/>
    </w:rPr>
  </w:style>
  <w:style w:styleId="Style_81" w:type="paragraph">
    <w:name w:val="heading 2"/>
    <w:next w:val="Style_2"/>
    <w:link w:val="Style_8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81_ch" w:type="character">
    <w:name w:val="heading 2"/>
    <w:link w:val="Style_81"/>
    <w:rPr>
      <w:rFonts w:ascii="XO Thames" w:hAnsi="XO Thames"/>
      <w:b w:val="1"/>
      <w:color w:val="000000"/>
      <w:spacing w:val="0"/>
      <w:sz w:val="28"/>
    </w:rPr>
  </w:style>
  <w:style w:styleId="Style_82" w:type="paragraph">
    <w:name w:val="Subtitle"/>
    <w:link w:val="Style_82_ch"/>
    <w:rPr>
      <w:rFonts w:ascii="XO Thames" w:hAnsi="XO Thames"/>
      <w:i w:val="1"/>
      <w:sz w:val="24"/>
    </w:rPr>
  </w:style>
  <w:style w:styleId="Style_82_ch" w:type="character">
    <w:name w:val="Subtitle"/>
    <w:link w:val="Style_82"/>
    <w:rPr>
      <w:rFonts w:ascii="XO Thames" w:hAnsi="XO Thames"/>
      <w:i w:val="1"/>
      <w:sz w:val="24"/>
    </w:rPr>
  </w:style>
  <w:style w:styleId="Style_83" w:type="paragraph">
    <w:name w:val="Footer"/>
    <w:link w:val="Style_83_ch"/>
    <w:rPr>
      <w:rFonts w:ascii="Times New Roman" w:hAnsi="Times New Roman"/>
      <w:sz w:val="28"/>
    </w:rPr>
  </w:style>
  <w:style w:styleId="Style_83_ch" w:type="character">
    <w:name w:val="Footer"/>
    <w:link w:val="Style_83"/>
    <w:rPr>
      <w:rFonts w:ascii="Times New Roman" w:hAnsi="Times New Roman"/>
      <w:sz w:val="28"/>
    </w:rPr>
  </w:style>
  <w:style w:styleId="Style_84" w:type="paragraph">
    <w:name w:val="heading 6"/>
    <w:basedOn w:val="Style_2"/>
    <w:next w:val="Style_2"/>
    <w:link w:val="Style_8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84_ch" w:type="character">
    <w:name w:val="heading 6"/>
    <w:basedOn w:val="Style_2_ch"/>
    <w:link w:val="Style_84"/>
    <w:rPr>
      <w:rFonts w:ascii="Arial" w:hAnsi="Arial"/>
      <w:b w:val="1"/>
      <w:sz w:val="22"/>
    </w:rPr>
  </w:style>
  <w:style w:styleId="Style_85" w:type="paragraph">
    <w:name w:val="List"/>
    <w:basedOn w:val="Style_57"/>
    <w:link w:val="Style_85_ch"/>
  </w:style>
  <w:style w:styleId="Style_85_ch" w:type="character">
    <w:name w:val="List"/>
    <w:basedOn w:val="Style_57_ch"/>
    <w:link w:val="Style_85"/>
  </w:style>
  <w:style w:styleId="Style_86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7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88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List Table 1 Light"/>
    <w:basedOn w:val="Style_3"/>
    <w:pPr>
      <w:spacing w:after="0" w:line="240" w:lineRule="auto"/>
      <w:ind/>
    </w:pPr>
  </w:style>
  <w:style w:styleId="Style_90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2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4" w:type="table">
    <w:name w:val="Lined - Accent 6"/>
    <w:basedOn w:val="Style_3"/>
    <w:pPr>
      <w:spacing w:after="0" w:line="240" w:lineRule="auto"/>
      <w:ind/>
    </w:pPr>
    <w:rPr>
      <w:color w:val="404040"/>
    </w:rPr>
  </w:style>
  <w:style w:styleId="Style_95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6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8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9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01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2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4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6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7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8" w:type="table">
    <w:name w:val="Lined - Accent 4"/>
    <w:basedOn w:val="Style_3"/>
    <w:pPr>
      <w:spacing w:after="0" w:line="240" w:lineRule="auto"/>
      <w:ind/>
    </w:pPr>
    <w:rPr>
      <w:color w:val="404040"/>
    </w:rPr>
  </w:style>
  <w:style w:styleId="Style_109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3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4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5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6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7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9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0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1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22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23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4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5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6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8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9" w:type="table">
    <w:name w:val="Lined - Accent 5"/>
    <w:basedOn w:val="Style_3"/>
    <w:pPr>
      <w:spacing w:after="0" w:line="240" w:lineRule="auto"/>
      <w:ind/>
    </w:pPr>
    <w:rPr>
      <w:color w:val="404040"/>
    </w:rPr>
  </w:style>
  <w:style w:styleId="Style_130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1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2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3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1 Light - Accent 3"/>
    <w:basedOn w:val="Style_3"/>
    <w:pPr>
      <w:spacing w:after="0" w:line="240" w:lineRule="auto"/>
      <w:ind/>
    </w:pPr>
  </w:style>
  <w:style w:styleId="Style_135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36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7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8" w:type="table">
    <w:name w:val="Lined - Accent 1"/>
    <w:basedOn w:val="Style_3"/>
    <w:pPr>
      <w:spacing w:after="0" w:line="240" w:lineRule="auto"/>
      <w:ind/>
    </w:pPr>
    <w:rPr>
      <w:color w:val="404040"/>
    </w:rPr>
  </w:style>
  <w:style w:styleId="Style_139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0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1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3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4" w:type="table">
    <w:name w:val="List Table 1 Light - Accent 6"/>
    <w:basedOn w:val="Style_3"/>
    <w:pPr>
      <w:spacing w:after="0" w:line="240" w:lineRule="auto"/>
      <w:ind/>
    </w:pPr>
  </w:style>
  <w:style w:styleId="Style_145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47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8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9" w:type="table">
    <w:name w:val="Lined - Accent 3"/>
    <w:basedOn w:val="Style_3"/>
    <w:pPr>
      <w:spacing w:after="0" w:line="240" w:lineRule="auto"/>
      <w:ind/>
    </w:pPr>
    <w:rPr>
      <w:color w:val="404040"/>
    </w:rPr>
  </w:style>
  <w:style w:styleId="Style_150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1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3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4" w:type="table">
    <w:name w:val="List Table 1 Light - Accent 2"/>
    <w:basedOn w:val="Style_3"/>
    <w:pPr>
      <w:spacing w:after="0" w:line="240" w:lineRule="auto"/>
      <w:ind/>
    </w:pPr>
  </w:style>
  <w:style w:styleId="Style_155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6" w:type="table">
    <w:name w:val="Plain Table 5"/>
    <w:basedOn w:val="Style_3"/>
    <w:pPr>
      <w:spacing w:after="0" w:line="240" w:lineRule="auto"/>
      <w:ind/>
    </w:pPr>
  </w:style>
  <w:style w:styleId="Style_157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8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9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0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1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63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5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6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67" w:type="table">
    <w:name w:val="List Table 1 Light - Accent 4"/>
    <w:basedOn w:val="Style_3"/>
    <w:pPr>
      <w:spacing w:after="0" w:line="240" w:lineRule="auto"/>
      <w:ind/>
    </w:pPr>
  </w:style>
  <w:style w:styleId="Style_168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9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0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2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3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4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5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6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7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8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79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81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2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83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4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5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86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7" w:type="table">
    <w:name w:val="Lined - Accent 2"/>
    <w:basedOn w:val="Style_3"/>
    <w:pPr>
      <w:spacing w:after="0" w:line="240" w:lineRule="auto"/>
      <w:ind/>
    </w:pPr>
    <w:rPr>
      <w:color w:val="404040"/>
    </w:rPr>
  </w:style>
  <w:style w:styleId="Style_188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9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90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91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92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3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4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5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6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7" w:type="table">
    <w:name w:val="Plain Table 4"/>
    <w:basedOn w:val="Style_3"/>
    <w:pPr>
      <w:spacing w:after="0" w:line="240" w:lineRule="auto"/>
      <w:ind/>
    </w:pPr>
  </w:style>
  <w:style w:styleId="Style_198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9" w:type="table">
    <w:name w:val="Lined - Accent"/>
    <w:basedOn w:val="Style_3"/>
    <w:pPr>
      <w:spacing w:after="0" w:line="240" w:lineRule="auto"/>
      <w:ind/>
    </w:pPr>
    <w:rPr>
      <w:color w:val="404040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0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1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2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3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04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5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6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07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08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9" w:type="table">
    <w:name w:val="List Table 1 Light - Accent 1"/>
    <w:basedOn w:val="Style_3"/>
    <w:pPr>
      <w:spacing w:after="0" w:line="240" w:lineRule="auto"/>
      <w:ind/>
    </w:pPr>
  </w:style>
  <w:style w:styleId="Style_210" w:type="table">
    <w:name w:val="List Table 1 Light - Accent 5"/>
    <w:basedOn w:val="Style_3"/>
    <w:pPr>
      <w:spacing w:after="0" w:line="240" w:lineRule="auto"/>
      <w:ind/>
    </w:pPr>
  </w:style>
  <w:style w:styleId="Style_211" w:type="table">
    <w:name w:val="Plain Table 3"/>
    <w:basedOn w:val="Style_3"/>
    <w:pPr>
      <w:spacing w:after="0" w:line="240" w:lineRule="auto"/>
      <w:ind/>
    </w:pPr>
  </w:style>
  <w:style w:styleId="Style_212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jpeg" Type="http://schemas.openxmlformats.org/officeDocument/2006/relationships/image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2025-03-06T23:19:29Z</dcterms:modified>
</cp:coreProperties>
</file>